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7B" w:rsidRPr="00C22395" w:rsidRDefault="0023437B" w:rsidP="0023437B">
      <w:pPr>
        <w:tabs>
          <w:tab w:val="left" w:pos="1134"/>
        </w:tabs>
        <w:ind w:left="709"/>
        <w:jc w:val="right"/>
        <w:rPr>
          <w:rFonts w:cs="Arial"/>
          <w:b/>
          <w:noProof/>
          <w:color w:val="000000"/>
          <w:sz w:val="16"/>
          <w:szCs w:val="24"/>
          <w:lang w:val="pl-PL"/>
        </w:rPr>
      </w:pPr>
    </w:p>
    <w:p w:rsidR="0023437B" w:rsidRPr="00C22395" w:rsidRDefault="0046315F" w:rsidP="0023437B">
      <w:pPr>
        <w:tabs>
          <w:tab w:val="left" w:pos="1134"/>
        </w:tabs>
        <w:ind w:left="709"/>
        <w:jc w:val="right"/>
        <w:rPr>
          <w:rFonts w:cs="Arial"/>
          <w:b/>
          <w:noProof/>
          <w:color w:val="000000"/>
          <w:sz w:val="16"/>
          <w:szCs w:val="24"/>
          <w:lang w:val="pl-PL"/>
        </w:rPr>
      </w:pPr>
      <w:r>
        <w:rPr>
          <w:rFonts w:cs="Arial"/>
          <w:b/>
          <w:noProof/>
          <w:snapToGrid/>
          <w:sz w:val="16"/>
          <w:szCs w:val="24"/>
          <w:lang w:val="pl-PL" w:eastAsia="pl-PL"/>
        </w:rPr>
        <w:pict>
          <v:shapetype id="_x0000_t202" coordsize="21600,21600" o:spt="202" path="m,l,21600r21600,l21600,xe">
            <v:stroke joinstyle="miter"/>
            <v:path gradientshapeok="t" o:connecttype="rect"/>
          </v:shapetype>
          <v:shape id="Pole tekstowe 3" o:spid="_x0000_s1026" type="#_x0000_t202" style="position:absolute;left:0;text-align:left;margin-left:-10pt;margin-top:-7.35pt;width:19.9pt;height:42.85pt;z-index:251659264;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" filled="f" stroked="f">
            <v:textbox style="mso-fit-shape-to-text:t">
              <w:txbxContent>
                <w:p w:rsidR="0023437B" w:rsidRDefault="0023437B" w:rsidP="0023437B">
                  <w:pPr>
                    <w:rPr>
                      <w:rFonts w:ascii="Tahoma" w:hAnsi="Tahoma" w:cs="Tahoma"/>
                    </w:rPr>
                  </w:pPr>
                </w:p>
                <w:p w:rsidR="0023437B" w:rsidRDefault="0023437B" w:rsidP="0023437B">
                  <w:pPr>
                    <w:rPr>
                      <w:rFonts w:ascii="Tahoma" w:hAnsi="Tahoma" w:cs="Tahoma"/>
                    </w:rPr>
                  </w:pPr>
                </w:p>
                <w:p w:rsidR="0023437B" w:rsidRDefault="0023437B" w:rsidP="0023437B">
                  <w:pPr>
                    <w:rPr>
                      <w:lang w:val="pl-PL"/>
                    </w:rPr>
                  </w:pPr>
                </w:p>
              </w:txbxContent>
            </v:textbox>
          </v:shape>
        </w:pict>
      </w:r>
      <w:r w:rsidR="0023437B" w:rsidRPr="00C22395">
        <w:rPr>
          <w:rFonts w:cs="Arial"/>
          <w:b/>
          <w:noProof/>
          <w:color w:val="000000"/>
          <w:sz w:val="16"/>
          <w:szCs w:val="24"/>
          <w:lang w:val="pl-PL"/>
        </w:rPr>
        <w:t>Kontakt dla mediów:</w:t>
      </w:r>
    </w:p>
    <w:p w:rsidR="0023437B" w:rsidRPr="00C22395" w:rsidRDefault="0023437B" w:rsidP="0023437B">
      <w:pPr>
        <w:tabs>
          <w:tab w:val="left" w:pos="1134"/>
        </w:tabs>
        <w:ind w:left="709"/>
        <w:jc w:val="right"/>
        <w:rPr>
          <w:rFonts w:cs="Arial"/>
          <w:b/>
          <w:color w:val="000000"/>
          <w:sz w:val="16"/>
          <w:szCs w:val="24"/>
          <w:lang w:val="pl-PL"/>
        </w:rPr>
      </w:pPr>
    </w:p>
    <w:p w:rsidR="0023437B" w:rsidRPr="00C22395" w:rsidRDefault="0023437B" w:rsidP="0023437B">
      <w:pPr>
        <w:pStyle w:val="Nagwek5"/>
        <w:ind w:left="709"/>
        <w:jc w:val="right"/>
        <w:rPr>
          <w:rFonts w:ascii="Arial" w:hAnsi="Arial" w:cs="Arial"/>
          <w:b/>
          <w:noProof/>
          <w:sz w:val="16"/>
          <w:szCs w:val="24"/>
          <w:lang w:val="pl-PL"/>
        </w:rPr>
      </w:pPr>
      <w:r w:rsidRPr="00C22395">
        <w:rPr>
          <w:rFonts w:ascii="Arial" w:hAnsi="Arial" w:cs="Arial"/>
          <w:b/>
          <w:noProof/>
          <w:sz w:val="16"/>
          <w:szCs w:val="24"/>
          <w:lang w:val="pl-PL"/>
        </w:rPr>
        <w:t>Katarzyna Dokowicz</w:t>
      </w:r>
    </w:p>
    <w:p w:rsidR="0023437B" w:rsidRPr="00C22395" w:rsidRDefault="0023437B" w:rsidP="0023437B">
      <w:pPr>
        <w:pStyle w:val="Nagwek5"/>
        <w:ind w:left="709"/>
        <w:jc w:val="right"/>
        <w:rPr>
          <w:rFonts w:ascii="Arial" w:hAnsi="Arial" w:cs="Arial"/>
          <w:noProof/>
          <w:sz w:val="16"/>
          <w:szCs w:val="24"/>
          <w:lang w:val="pl-PL"/>
        </w:rPr>
      </w:pPr>
      <w:r w:rsidRPr="00C22395">
        <w:rPr>
          <w:rFonts w:ascii="Arial" w:hAnsi="Arial" w:cs="Arial"/>
          <w:noProof/>
          <w:sz w:val="16"/>
          <w:szCs w:val="24"/>
          <w:lang w:val="pl-PL"/>
        </w:rPr>
        <w:t>Marketing &amp; PR Manager</w:t>
      </w:r>
    </w:p>
    <w:p w:rsidR="0023437B" w:rsidRPr="00C22395" w:rsidRDefault="0023437B" w:rsidP="0023437B">
      <w:pPr>
        <w:pStyle w:val="Nagwek5"/>
        <w:ind w:left="709"/>
        <w:jc w:val="right"/>
        <w:rPr>
          <w:rFonts w:ascii="Arial" w:hAnsi="Arial" w:cs="Arial"/>
          <w:noProof/>
          <w:sz w:val="16"/>
          <w:szCs w:val="24"/>
          <w:lang w:val="en-US"/>
        </w:rPr>
      </w:pPr>
      <w:r w:rsidRPr="00C22395">
        <w:rPr>
          <w:rFonts w:ascii="Arial" w:hAnsi="Arial" w:cs="Arial"/>
          <w:noProof/>
          <w:sz w:val="16"/>
          <w:szCs w:val="24"/>
          <w:lang w:val="en-US"/>
        </w:rPr>
        <w:t>kom.: +48 519 141 499</w:t>
      </w:r>
    </w:p>
    <w:p w:rsidR="0023437B" w:rsidRPr="00C22395" w:rsidRDefault="0023437B" w:rsidP="0023437B">
      <w:pPr>
        <w:pStyle w:val="Nagwek5"/>
        <w:ind w:left="709"/>
        <w:jc w:val="right"/>
        <w:rPr>
          <w:rFonts w:ascii="Arial" w:hAnsi="Arial" w:cs="Arial"/>
          <w:noProof/>
          <w:sz w:val="16"/>
          <w:szCs w:val="24"/>
          <w:lang w:val="pt-PT"/>
        </w:rPr>
      </w:pPr>
      <w:r w:rsidRPr="00C22395">
        <w:rPr>
          <w:rFonts w:ascii="Arial" w:hAnsi="Arial" w:cs="Arial"/>
          <w:noProof/>
          <w:sz w:val="16"/>
          <w:szCs w:val="24"/>
          <w:lang w:val="pt-PT"/>
        </w:rPr>
        <w:t xml:space="preserve">e-mail: </w:t>
      </w:r>
      <w:hyperlink r:id="rId9" w:history="1">
        <w:r w:rsidRPr="00C22395">
          <w:rPr>
            <w:rStyle w:val="Hipercze"/>
            <w:rFonts w:ascii="Arial" w:hAnsi="Arial" w:cs="Arial"/>
            <w:noProof/>
            <w:sz w:val="16"/>
            <w:szCs w:val="24"/>
            <w:lang w:val="pt-PT"/>
          </w:rPr>
          <w:t>katarzyna.dokowicz@everpol.pl</w:t>
        </w:r>
      </w:hyperlink>
    </w:p>
    <w:p w:rsidR="0023437B" w:rsidRPr="00C22395" w:rsidRDefault="0023437B" w:rsidP="0023437B">
      <w:pPr>
        <w:rPr>
          <w:rFonts w:cs="Arial"/>
          <w:sz w:val="18"/>
        </w:rPr>
      </w:pPr>
    </w:p>
    <w:p w:rsidR="0023437B" w:rsidRPr="00C22395" w:rsidRDefault="0023437B" w:rsidP="0023437B">
      <w:pPr>
        <w:pStyle w:val="Nagwek5"/>
        <w:jc w:val="right"/>
        <w:rPr>
          <w:rFonts w:ascii="Arial" w:hAnsi="Arial" w:cs="Arial"/>
          <w:b/>
          <w:noProof/>
          <w:sz w:val="16"/>
          <w:szCs w:val="24"/>
          <w:lang w:val="en-US"/>
        </w:rPr>
      </w:pPr>
      <w:r w:rsidRPr="00C22395">
        <w:rPr>
          <w:rFonts w:ascii="Arial" w:hAnsi="Arial" w:cs="Arial"/>
          <w:b/>
          <w:noProof/>
          <w:sz w:val="16"/>
          <w:szCs w:val="24"/>
          <w:lang w:val="en-US"/>
        </w:rPr>
        <w:t>2N-Everpol Sp. z o.o.</w:t>
      </w:r>
    </w:p>
    <w:p w:rsidR="0023437B" w:rsidRPr="00C22395" w:rsidRDefault="0023437B" w:rsidP="0023437B">
      <w:pPr>
        <w:jc w:val="right"/>
        <w:rPr>
          <w:rFonts w:cs="Arial"/>
          <w:noProof/>
          <w:snapToGrid/>
          <w:color w:val="000000"/>
          <w:sz w:val="16"/>
          <w:szCs w:val="24"/>
          <w:lang w:val="pl-PL"/>
        </w:rPr>
      </w:pPr>
      <w:r w:rsidRPr="00C22395">
        <w:rPr>
          <w:rFonts w:cs="Arial"/>
          <w:b/>
          <w:noProof/>
          <w:snapToGrid/>
          <w:color w:val="000000"/>
          <w:sz w:val="16"/>
          <w:szCs w:val="24"/>
          <w:lang w:val="pl-PL"/>
        </w:rPr>
        <w:t>Biuro handlowe</w:t>
      </w:r>
      <w:r w:rsidRPr="00C22395">
        <w:rPr>
          <w:rFonts w:cs="Arial"/>
          <w:noProof/>
          <w:snapToGrid/>
          <w:color w:val="000000"/>
          <w:sz w:val="16"/>
          <w:szCs w:val="24"/>
          <w:lang w:val="pl-PL"/>
        </w:rPr>
        <w:t>:</w:t>
      </w:r>
    </w:p>
    <w:p w:rsidR="0023437B" w:rsidRPr="00C22395" w:rsidRDefault="0023437B" w:rsidP="0023437B">
      <w:pPr>
        <w:jc w:val="right"/>
        <w:rPr>
          <w:rFonts w:cs="Arial"/>
          <w:noProof/>
          <w:snapToGrid/>
          <w:color w:val="000000"/>
          <w:sz w:val="16"/>
          <w:szCs w:val="24"/>
          <w:lang w:val="pl-PL"/>
        </w:rPr>
      </w:pPr>
      <w:r w:rsidRPr="00C22395">
        <w:rPr>
          <w:rFonts w:cs="Arial"/>
          <w:noProof/>
          <w:snapToGrid/>
          <w:color w:val="000000"/>
          <w:sz w:val="16"/>
          <w:szCs w:val="24"/>
          <w:lang w:val="pl-PL"/>
        </w:rPr>
        <w:t>ul. Polna 6, 05-500 Chyliczki</w:t>
      </w:r>
    </w:p>
    <w:p w:rsidR="0023437B" w:rsidRPr="00C22395" w:rsidRDefault="0023437B" w:rsidP="0023437B">
      <w:pPr>
        <w:jc w:val="right"/>
        <w:rPr>
          <w:rFonts w:cs="Arial"/>
          <w:noProof/>
          <w:snapToGrid/>
          <w:color w:val="000000"/>
          <w:sz w:val="16"/>
          <w:szCs w:val="24"/>
          <w:lang w:val="pl-PL"/>
        </w:rPr>
      </w:pPr>
      <w:r w:rsidRPr="00C22395">
        <w:rPr>
          <w:rFonts w:cs="Arial"/>
          <w:noProof/>
          <w:snapToGrid/>
          <w:color w:val="000000"/>
          <w:sz w:val="16"/>
          <w:szCs w:val="24"/>
          <w:lang w:val="pl-PL"/>
        </w:rPr>
        <w:t xml:space="preserve">el.: +48 22 331 99 59 </w:t>
      </w:r>
    </w:p>
    <w:p w:rsidR="0023437B" w:rsidRPr="00BF45FA" w:rsidRDefault="0023437B" w:rsidP="0023437B">
      <w:pPr>
        <w:jc w:val="right"/>
        <w:rPr>
          <w:rFonts w:cs="Arial"/>
          <w:noProof/>
          <w:snapToGrid/>
          <w:color w:val="000000"/>
          <w:sz w:val="16"/>
          <w:szCs w:val="24"/>
          <w:lang w:val="pl-PL"/>
        </w:rPr>
      </w:pPr>
      <w:r w:rsidRPr="00BF45FA">
        <w:rPr>
          <w:rFonts w:cs="Arial"/>
          <w:noProof/>
          <w:snapToGrid/>
          <w:color w:val="000000"/>
          <w:sz w:val="16"/>
          <w:szCs w:val="24"/>
          <w:lang w:val="pl-PL"/>
        </w:rPr>
        <w:t>fax: +48 22 331 99 50</w:t>
      </w:r>
    </w:p>
    <w:p w:rsidR="0023437B" w:rsidRPr="00BF45FA" w:rsidRDefault="0046315F" w:rsidP="0023437B">
      <w:pPr>
        <w:jc w:val="right"/>
        <w:rPr>
          <w:rStyle w:val="Hipercze"/>
          <w:rFonts w:cs="Arial"/>
          <w:noProof/>
          <w:snapToGrid/>
          <w:sz w:val="16"/>
          <w:szCs w:val="24"/>
          <w:lang w:val="pl-PL"/>
        </w:rPr>
      </w:pPr>
      <w:r>
        <w:rPr>
          <w:rFonts w:cs="Arial"/>
          <w:noProof/>
          <w:snapToGrid/>
          <w:lang w:val="pl-PL" w:eastAsia="pl-PL"/>
        </w:rPr>
        <w:pict>
          <v:shape id="Pole tekstowe 2" o:spid="_x0000_s1027" type="#_x0000_t202" style="position:absolute;left:0;text-align:left;margin-left:73.7pt;margin-top:5.3pt;width:337.85pt;height:108.6pt;z-index:25166028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" stroked="f">
            <v:textbox style="mso-fit-shape-to-text:t">
              <w:txbxContent>
                <w:p w:rsidR="0023437B" w:rsidRDefault="0023437B" w:rsidP="0023437B"/>
              </w:txbxContent>
            </v:textbox>
          </v:shape>
        </w:pict>
      </w:r>
      <w:hyperlink r:id="rId10" w:history="1">
        <w:r w:rsidR="0023437B" w:rsidRPr="00BF45FA">
          <w:rPr>
            <w:rStyle w:val="Hipercze"/>
            <w:rFonts w:cs="Arial"/>
            <w:noProof/>
            <w:snapToGrid/>
            <w:sz w:val="16"/>
            <w:szCs w:val="24"/>
            <w:lang w:val="pl-PL"/>
          </w:rPr>
          <w:t>www.everpol.pl</w:t>
        </w:r>
      </w:hyperlink>
    </w:p>
    <w:p w:rsidR="001F709A" w:rsidRPr="00BF45FA" w:rsidRDefault="001F709A" w:rsidP="0023437B">
      <w:pPr>
        <w:jc w:val="right"/>
        <w:rPr>
          <w:rFonts w:cs="Arial"/>
          <w:noProof/>
          <w:snapToGrid/>
          <w:color w:val="000000"/>
          <w:sz w:val="16"/>
          <w:szCs w:val="24"/>
          <w:lang w:val="pl-PL"/>
        </w:rPr>
      </w:pPr>
    </w:p>
    <w:p w:rsidR="0023437B" w:rsidRPr="00BF45FA" w:rsidRDefault="0023437B" w:rsidP="0023437B">
      <w:pPr>
        <w:jc w:val="right"/>
        <w:rPr>
          <w:rFonts w:cs="Arial"/>
          <w:noProof/>
          <w:snapToGrid/>
          <w:color w:val="000000"/>
          <w:sz w:val="16"/>
          <w:szCs w:val="24"/>
          <w:lang w:val="pl-PL"/>
        </w:rPr>
      </w:pPr>
    </w:p>
    <w:p w:rsidR="001F709A" w:rsidRPr="002E0E3B" w:rsidRDefault="001F709A" w:rsidP="0023437B">
      <w:pPr>
        <w:jc w:val="right"/>
        <w:rPr>
          <w:rFonts w:cs="Arial"/>
          <w:noProof/>
          <w:snapToGrid/>
          <w:color w:val="000000"/>
          <w:sz w:val="28"/>
          <w:szCs w:val="28"/>
          <w:lang w:val="pl-PL"/>
        </w:rPr>
      </w:pPr>
    </w:p>
    <w:p w:rsidR="00C22395" w:rsidRPr="002E0E3B" w:rsidRDefault="0023437B" w:rsidP="0023437B">
      <w:pPr>
        <w:autoSpaceDE w:val="0"/>
        <w:autoSpaceDN w:val="0"/>
        <w:adjustRightInd w:val="0"/>
        <w:jc w:val="center"/>
        <w:rPr>
          <w:rFonts w:cs="Arial"/>
          <w:b/>
          <w:color w:val="0D0D0D"/>
          <w:sz w:val="28"/>
          <w:szCs w:val="28"/>
          <w:lang w:val="pl-PL"/>
        </w:rPr>
      </w:pPr>
      <w:r w:rsidRPr="002E0E3B">
        <w:rPr>
          <w:rFonts w:cs="Arial"/>
          <w:b/>
          <w:color w:val="0D0D0D"/>
          <w:sz w:val="28"/>
          <w:szCs w:val="28"/>
          <w:lang w:val="pl-PL"/>
        </w:rPr>
        <w:t>Najnowsz</w:t>
      </w:r>
      <w:r w:rsidR="001111BB" w:rsidRPr="002E0E3B">
        <w:rPr>
          <w:rFonts w:cs="Arial"/>
          <w:b/>
          <w:color w:val="0D0D0D"/>
          <w:sz w:val="28"/>
          <w:szCs w:val="28"/>
          <w:lang w:val="pl-PL"/>
        </w:rPr>
        <w:t>e</w:t>
      </w:r>
      <w:r w:rsidRPr="002E0E3B">
        <w:rPr>
          <w:rFonts w:cs="Arial"/>
          <w:b/>
          <w:color w:val="0D0D0D"/>
          <w:sz w:val="28"/>
          <w:szCs w:val="28"/>
          <w:lang w:val="pl-PL"/>
        </w:rPr>
        <w:t xml:space="preserve"> model</w:t>
      </w:r>
      <w:r w:rsidR="001111BB" w:rsidRPr="002E0E3B">
        <w:rPr>
          <w:rFonts w:cs="Arial"/>
          <w:b/>
          <w:color w:val="0D0D0D"/>
          <w:sz w:val="28"/>
          <w:szCs w:val="28"/>
          <w:lang w:val="pl-PL"/>
        </w:rPr>
        <w:t>e</w:t>
      </w:r>
      <w:r w:rsidRPr="002E0E3B">
        <w:rPr>
          <w:rFonts w:cs="Arial"/>
          <w:b/>
          <w:color w:val="0D0D0D"/>
          <w:sz w:val="28"/>
          <w:szCs w:val="28"/>
          <w:lang w:val="pl-PL"/>
        </w:rPr>
        <w:t xml:space="preserve"> radioodtwarzacz</w:t>
      </w:r>
      <w:r w:rsidR="001111BB" w:rsidRPr="002E0E3B">
        <w:rPr>
          <w:rFonts w:cs="Arial"/>
          <w:b/>
          <w:color w:val="0D0D0D"/>
          <w:sz w:val="28"/>
          <w:szCs w:val="28"/>
          <w:lang w:val="pl-PL"/>
        </w:rPr>
        <w:t>y</w:t>
      </w:r>
      <w:r w:rsidRPr="002E0E3B">
        <w:rPr>
          <w:rFonts w:cs="Arial"/>
          <w:b/>
          <w:color w:val="0D0D0D"/>
          <w:sz w:val="28"/>
          <w:szCs w:val="28"/>
          <w:lang w:val="pl-PL"/>
        </w:rPr>
        <w:t xml:space="preserve"> </w:t>
      </w:r>
    </w:p>
    <w:p w:rsidR="0023437B" w:rsidRPr="002E0E3B" w:rsidRDefault="00C22395" w:rsidP="0023437B">
      <w:pPr>
        <w:autoSpaceDE w:val="0"/>
        <w:autoSpaceDN w:val="0"/>
        <w:adjustRightInd w:val="0"/>
        <w:jc w:val="center"/>
        <w:rPr>
          <w:rFonts w:cs="Arial"/>
          <w:b/>
          <w:color w:val="0D0D0D"/>
          <w:sz w:val="28"/>
          <w:szCs w:val="28"/>
          <w:lang w:val="pl-PL"/>
        </w:rPr>
      </w:pPr>
      <w:proofErr w:type="spellStart"/>
      <w:r w:rsidRPr="002E0E3B">
        <w:rPr>
          <w:rFonts w:cs="Arial"/>
          <w:b/>
          <w:color w:val="0D0D0D"/>
          <w:sz w:val="28"/>
          <w:szCs w:val="28"/>
          <w:lang w:val="pl-PL"/>
        </w:rPr>
        <w:t>Audiomedia</w:t>
      </w:r>
      <w:proofErr w:type="spellEnd"/>
      <w:r w:rsidRPr="002E0E3B">
        <w:rPr>
          <w:rFonts w:cs="Arial"/>
          <w:b/>
          <w:color w:val="0D0D0D"/>
          <w:sz w:val="28"/>
          <w:szCs w:val="28"/>
          <w:lang w:val="pl-PL"/>
        </w:rPr>
        <w:t xml:space="preserve"> AMR </w:t>
      </w:r>
      <w:r w:rsidR="001111BB" w:rsidRPr="002E0E3B">
        <w:rPr>
          <w:rFonts w:cs="Arial"/>
          <w:b/>
          <w:color w:val="0D0D0D"/>
          <w:sz w:val="28"/>
          <w:szCs w:val="28"/>
          <w:lang w:val="pl-PL"/>
        </w:rPr>
        <w:t>116 i AMR 117</w:t>
      </w:r>
      <w:r w:rsidR="00240379">
        <w:rPr>
          <w:rFonts w:cs="Arial"/>
          <w:b/>
          <w:color w:val="0D0D0D"/>
          <w:sz w:val="28"/>
          <w:szCs w:val="28"/>
          <w:lang w:val="pl-PL"/>
        </w:rPr>
        <w:t>R</w:t>
      </w:r>
      <w:r w:rsidRPr="002E0E3B">
        <w:rPr>
          <w:rFonts w:cs="Arial"/>
          <w:b/>
          <w:color w:val="0D0D0D"/>
          <w:sz w:val="28"/>
          <w:szCs w:val="28"/>
          <w:lang w:val="pl-PL"/>
        </w:rPr>
        <w:t xml:space="preserve"> </w:t>
      </w:r>
      <w:r w:rsidR="0023437B" w:rsidRPr="002E0E3B">
        <w:rPr>
          <w:rFonts w:cs="Arial"/>
          <w:b/>
          <w:color w:val="0D0D0D"/>
          <w:sz w:val="28"/>
          <w:szCs w:val="28"/>
          <w:lang w:val="pl-PL"/>
        </w:rPr>
        <w:t>już w sprzedaży!</w:t>
      </w:r>
    </w:p>
    <w:p w:rsidR="001F709A" w:rsidRPr="002E0E3B" w:rsidRDefault="001F709A" w:rsidP="0023437B">
      <w:pPr>
        <w:autoSpaceDE w:val="0"/>
        <w:autoSpaceDN w:val="0"/>
        <w:adjustRightInd w:val="0"/>
        <w:jc w:val="center"/>
        <w:rPr>
          <w:rFonts w:cs="Arial"/>
          <w:b/>
          <w:color w:val="0D0D0D"/>
          <w:sz w:val="24"/>
          <w:szCs w:val="24"/>
          <w:lang w:val="pl-PL"/>
        </w:rPr>
      </w:pPr>
    </w:p>
    <w:p w:rsidR="005D19BF" w:rsidRPr="00C22395" w:rsidRDefault="005D19BF" w:rsidP="0023437B">
      <w:pPr>
        <w:autoSpaceDE w:val="0"/>
        <w:autoSpaceDN w:val="0"/>
        <w:adjustRightInd w:val="0"/>
        <w:jc w:val="center"/>
        <w:rPr>
          <w:rFonts w:cs="Arial"/>
          <w:b/>
          <w:color w:val="0D0D0D"/>
          <w:lang w:val="pl-PL"/>
        </w:rPr>
      </w:pPr>
    </w:p>
    <w:p w:rsidR="005D19BF" w:rsidRPr="00DB3583" w:rsidRDefault="005D19BF" w:rsidP="00E723FE">
      <w:pPr>
        <w:autoSpaceDE w:val="0"/>
        <w:autoSpaceDN w:val="0"/>
        <w:adjustRightInd w:val="0"/>
        <w:jc w:val="left"/>
        <w:rPr>
          <w:rFonts w:cs="Arial"/>
          <w:b/>
          <w:color w:val="0D0D0D"/>
          <w:sz w:val="24"/>
          <w:szCs w:val="24"/>
          <w:lang w:val="pl-PL"/>
        </w:rPr>
      </w:pPr>
      <w:r w:rsidRPr="00DB3583">
        <w:rPr>
          <w:rFonts w:cs="Arial"/>
          <w:b/>
          <w:sz w:val="24"/>
          <w:szCs w:val="24"/>
          <w:lang w:val="pl-PL"/>
        </w:rPr>
        <w:t xml:space="preserve">Warszawa, </w:t>
      </w:r>
      <w:r w:rsidR="001111BB" w:rsidRPr="00DB3583">
        <w:rPr>
          <w:rFonts w:cs="Arial"/>
          <w:b/>
          <w:sz w:val="24"/>
          <w:szCs w:val="24"/>
          <w:lang w:val="pl-PL"/>
        </w:rPr>
        <w:t>28</w:t>
      </w:r>
      <w:r w:rsidRPr="00DB3583">
        <w:rPr>
          <w:rFonts w:cs="Arial"/>
          <w:b/>
          <w:sz w:val="24"/>
          <w:szCs w:val="24"/>
          <w:lang w:val="pl-PL"/>
        </w:rPr>
        <w:t xml:space="preserve"> </w:t>
      </w:r>
      <w:r w:rsidR="001111BB" w:rsidRPr="00DB3583">
        <w:rPr>
          <w:rFonts w:cs="Arial"/>
          <w:b/>
          <w:sz w:val="24"/>
          <w:szCs w:val="24"/>
          <w:lang w:val="pl-PL"/>
        </w:rPr>
        <w:t>czerwca</w:t>
      </w:r>
      <w:r w:rsidRPr="00DB3583">
        <w:rPr>
          <w:rFonts w:cs="Arial"/>
          <w:b/>
          <w:sz w:val="24"/>
          <w:szCs w:val="24"/>
          <w:lang w:val="pl-PL"/>
        </w:rPr>
        <w:t xml:space="preserve"> 201</w:t>
      </w:r>
      <w:r w:rsidR="001111BB" w:rsidRPr="00DB3583">
        <w:rPr>
          <w:rFonts w:cs="Arial"/>
          <w:b/>
          <w:sz w:val="24"/>
          <w:szCs w:val="24"/>
          <w:lang w:val="pl-PL"/>
        </w:rPr>
        <w:t>6 – Firma 2N-Everpol</w:t>
      </w:r>
      <w:r w:rsidR="00115971">
        <w:rPr>
          <w:rFonts w:cs="Arial"/>
          <w:b/>
          <w:sz w:val="24"/>
          <w:szCs w:val="24"/>
          <w:lang w:val="pl-PL"/>
        </w:rPr>
        <w:t xml:space="preserve"> Sp. z o.o.</w:t>
      </w:r>
      <w:r w:rsidR="001111BB" w:rsidRPr="00DB3583">
        <w:rPr>
          <w:rFonts w:cs="Arial"/>
          <w:b/>
          <w:sz w:val="24"/>
          <w:szCs w:val="24"/>
          <w:lang w:val="pl-PL"/>
        </w:rPr>
        <w:t xml:space="preserve">, </w:t>
      </w:r>
      <w:r w:rsidRPr="00DB3583">
        <w:rPr>
          <w:rFonts w:cs="Arial"/>
          <w:b/>
          <w:sz w:val="24"/>
          <w:szCs w:val="24"/>
          <w:lang w:val="pl-PL"/>
        </w:rPr>
        <w:t>wyłączny dystrybutor produktów marki AUDIOMEDIA w Polsce, zajmującej jedno z czołowych miejsc w sprzedaży sprzętu car-audio w naszym</w:t>
      </w:r>
      <w:r w:rsidR="002F2B6A">
        <w:rPr>
          <w:rFonts w:cs="Arial"/>
          <w:b/>
          <w:sz w:val="24"/>
          <w:szCs w:val="24"/>
          <w:lang w:val="pl-PL"/>
        </w:rPr>
        <w:t xml:space="preserve"> </w:t>
      </w:r>
      <w:r w:rsidRPr="00DB3583">
        <w:rPr>
          <w:rFonts w:cs="Arial"/>
          <w:b/>
          <w:sz w:val="24"/>
          <w:szCs w:val="24"/>
          <w:lang w:val="pl-PL"/>
        </w:rPr>
        <w:t>kraju, wprowadza do sklepów</w:t>
      </w:r>
      <w:r w:rsidR="00EF4DAC">
        <w:rPr>
          <w:rFonts w:cs="Arial"/>
          <w:b/>
          <w:sz w:val="24"/>
          <w:szCs w:val="24"/>
          <w:lang w:val="pl-PL"/>
        </w:rPr>
        <w:t xml:space="preserve"> nowe modele </w:t>
      </w:r>
      <w:r w:rsidRPr="00DB3583">
        <w:rPr>
          <w:rFonts w:cs="Arial"/>
          <w:b/>
          <w:sz w:val="24"/>
          <w:szCs w:val="24"/>
          <w:lang w:val="pl-PL"/>
        </w:rPr>
        <w:t>radioodtwarzacz</w:t>
      </w:r>
      <w:r w:rsidR="001111BB" w:rsidRPr="00DB3583">
        <w:rPr>
          <w:rFonts w:cs="Arial"/>
          <w:b/>
          <w:sz w:val="24"/>
          <w:szCs w:val="24"/>
          <w:lang w:val="pl-PL"/>
        </w:rPr>
        <w:t>y</w:t>
      </w:r>
      <w:r w:rsidRPr="00DB3583">
        <w:rPr>
          <w:rFonts w:cs="Arial"/>
          <w:b/>
          <w:sz w:val="24"/>
          <w:szCs w:val="24"/>
          <w:lang w:val="pl-PL"/>
        </w:rPr>
        <w:t xml:space="preserve"> samochodow</w:t>
      </w:r>
      <w:r w:rsidR="001111BB" w:rsidRPr="00DB3583">
        <w:rPr>
          <w:rFonts w:cs="Arial"/>
          <w:b/>
          <w:sz w:val="24"/>
          <w:szCs w:val="24"/>
          <w:lang w:val="pl-PL"/>
        </w:rPr>
        <w:t>ych</w:t>
      </w:r>
      <w:r w:rsidRPr="00DB3583">
        <w:rPr>
          <w:rFonts w:cs="Arial"/>
          <w:b/>
          <w:sz w:val="24"/>
          <w:szCs w:val="24"/>
          <w:lang w:val="pl-PL"/>
        </w:rPr>
        <w:t xml:space="preserve"> AMR </w:t>
      </w:r>
      <w:r w:rsidR="001111BB" w:rsidRPr="00DB3583">
        <w:rPr>
          <w:rFonts w:cs="Arial"/>
          <w:b/>
          <w:sz w:val="24"/>
          <w:szCs w:val="24"/>
          <w:lang w:val="pl-PL"/>
        </w:rPr>
        <w:t>116 i AMR 117R</w:t>
      </w:r>
      <w:r w:rsidRPr="00DB3583">
        <w:rPr>
          <w:rFonts w:cs="Arial"/>
          <w:b/>
          <w:sz w:val="24"/>
          <w:szCs w:val="24"/>
          <w:lang w:val="pl-PL"/>
        </w:rPr>
        <w:t xml:space="preserve">. </w:t>
      </w:r>
      <w:r w:rsidRPr="00DB3583">
        <w:rPr>
          <w:rFonts w:cs="Arial"/>
          <w:b/>
          <w:color w:val="0D0D0D"/>
          <w:sz w:val="24"/>
          <w:szCs w:val="24"/>
          <w:lang w:val="pl-PL"/>
        </w:rPr>
        <w:t>To kolejn</w:t>
      </w:r>
      <w:r w:rsidR="00EF4DAC">
        <w:rPr>
          <w:rFonts w:cs="Arial"/>
          <w:b/>
          <w:color w:val="0D0D0D"/>
          <w:sz w:val="24"/>
          <w:szCs w:val="24"/>
          <w:lang w:val="pl-PL"/>
        </w:rPr>
        <w:t xml:space="preserve">e </w:t>
      </w:r>
      <w:r w:rsidRPr="00DB3583">
        <w:rPr>
          <w:rFonts w:cs="Arial"/>
          <w:b/>
          <w:color w:val="0D0D0D"/>
          <w:sz w:val="24"/>
          <w:szCs w:val="24"/>
          <w:lang w:val="pl-PL"/>
        </w:rPr>
        <w:t>propozycj</w:t>
      </w:r>
      <w:r w:rsidR="00EF4DAC">
        <w:rPr>
          <w:rFonts w:cs="Arial"/>
          <w:b/>
          <w:color w:val="0D0D0D"/>
          <w:sz w:val="24"/>
          <w:szCs w:val="24"/>
          <w:lang w:val="pl-PL"/>
        </w:rPr>
        <w:t>e</w:t>
      </w:r>
      <w:r w:rsidRPr="00DB3583">
        <w:rPr>
          <w:rFonts w:cs="Arial"/>
          <w:b/>
          <w:color w:val="0D0D0D"/>
          <w:sz w:val="24"/>
          <w:szCs w:val="24"/>
          <w:lang w:val="pl-PL"/>
        </w:rPr>
        <w:t xml:space="preserve"> marki </w:t>
      </w:r>
      <w:proofErr w:type="spellStart"/>
      <w:r w:rsidRPr="00DB3583">
        <w:rPr>
          <w:rFonts w:cs="Arial"/>
          <w:b/>
          <w:color w:val="0D0D0D"/>
          <w:sz w:val="24"/>
          <w:szCs w:val="24"/>
          <w:lang w:val="pl-PL"/>
        </w:rPr>
        <w:t>Audiomedia</w:t>
      </w:r>
      <w:proofErr w:type="spellEnd"/>
      <w:r w:rsidRPr="00DB3583">
        <w:rPr>
          <w:rFonts w:cs="Arial"/>
          <w:b/>
          <w:color w:val="0D0D0D"/>
          <w:sz w:val="24"/>
          <w:szCs w:val="24"/>
          <w:lang w:val="pl-PL"/>
        </w:rPr>
        <w:t xml:space="preserve"> dla osób, które nie </w:t>
      </w:r>
      <w:r w:rsidR="00EF4DAC">
        <w:rPr>
          <w:rFonts w:cs="Arial"/>
          <w:b/>
          <w:color w:val="0D0D0D"/>
          <w:sz w:val="24"/>
          <w:szCs w:val="24"/>
          <w:lang w:val="pl-PL"/>
        </w:rPr>
        <w:t xml:space="preserve">chcą w samochodzie </w:t>
      </w:r>
      <w:r w:rsidRPr="00DB3583">
        <w:rPr>
          <w:rFonts w:cs="Arial"/>
          <w:b/>
          <w:color w:val="0D0D0D"/>
          <w:sz w:val="24"/>
          <w:szCs w:val="24"/>
          <w:lang w:val="pl-PL"/>
        </w:rPr>
        <w:t>zbyt skomplikowanych urządzeń, a jednocześnie cenią sobie funkcjonalność i łatwy dostęp do najważniejszych dzisiaj mediów tj. radio i pliki muzyczne.</w:t>
      </w:r>
    </w:p>
    <w:p w:rsidR="001F709A" w:rsidRDefault="001F709A" w:rsidP="00E723FE">
      <w:pPr>
        <w:autoSpaceDE w:val="0"/>
        <w:autoSpaceDN w:val="0"/>
        <w:adjustRightInd w:val="0"/>
        <w:jc w:val="left"/>
        <w:rPr>
          <w:rFonts w:cs="Arial"/>
          <w:color w:val="0D0D0D"/>
          <w:sz w:val="18"/>
          <w:szCs w:val="18"/>
          <w:lang w:val="pl-PL"/>
        </w:rPr>
      </w:pPr>
    </w:p>
    <w:p w:rsidR="00DB3583" w:rsidRDefault="00DB3583" w:rsidP="00DB3583">
      <w:pPr>
        <w:autoSpaceDE w:val="0"/>
        <w:autoSpaceDN w:val="0"/>
        <w:adjustRightInd w:val="0"/>
        <w:jc w:val="left"/>
        <w:rPr>
          <w:rFonts w:cs="Arial"/>
          <w:color w:val="0D0D0D"/>
          <w:sz w:val="24"/>
          <w:szCs w:val="24"/>
          <w:lang w:val="pl-PL"/>
        </w:rPr>
      </w:pPr>
      <w:r>
        <w:rPr>
          <w:rFonts w:cs="Arial"/>
          <w:color w:val="0D0D0D"/>
          <w:sz w:val="24"/>
          <w:szCs w:val="24"/>
          <w:lang w:val="pl-PL"/>
        </w:rPr>
        <w:t xml:space="preserve">Model AMR116 cechuje się białym wyświetlaczem LCD i przyciskami podświetlonymi kolorem niebieskim. Ich wielkość oraz zróżnicowany kształt znacznie </w:t>
      </w:r>
      <w:r w:rsidR="00EF4DAC">
        <w:rPr>
          <w:rFonts w:cs="Arial"/>
          <w:color w:val="0D0D0D"/>
          <w:sz w:val="24"/>
          <w:szCs w:val="24"/>
          <w:lang w:val="pl-PL"/>
        </w:rPr>
        <w:t xml:space="preserve">ułatwiają </w:t>
      </w:r>
      <w:r>
        <w:rPr>
          <w:rFonts w:cs="Arial"/>
          <w:color w:val="0D0D0D"/>
          <w:sz w:val="24"/>
          <w:szCs w:val="24"/>
          <w:lang w:val="pl-PL"/>
        </w:rPr>
        <w:t>obsługę urządzenia, co z pewnością przekona do zakupu wielu użytkowników.</w:t>
      </w:r>
    </w:p>
    <w:p w:rsidR="00DB3583" w:rsidRDefault="00DB3583" w:rsidP="00DB3583">
      <w:pPr>
        <w:autoSpaceDE w:val="0"/>
        <w:autoSpaceDN w:val="0"/>
        <w:adjustRightInd w:val="0"/>
        <w:jc w:val="left"/>
        <w:rPr>
          <w:rFonts w:cs="Arial"/>
          <w:color w:val="0D0D0D"/>
          <w:sz w:val="24"/>
          <w:szCs w:val="24"/>
          <w:lang w:val="pl-PL"/>
        </w:rPr>
      </w:pPr>
      <w:r>
        <w:rPr>
          <w:rFonts w:cs="Arial"/>
          <w:color w:val="0D0D0D"/>
          <w:sz w:val="24"/>
          <w:szCs w:val="24"/>
          <w:lang w:val="pl-PL"/>
        </w:rPr>
        <w:t>Zaś ciekawy design modelu AMR117R</w:t>
      </w:r>
      <w:r w:rsidR="00EF4DAC">
        <w:rPr>
          <w:rFonts w:cs="Arial"/>
          <w:color w:val="0D0D0D"/>
          <w:sz w:val="24"/>
          <w:szCs w:val="24"/>
          <w:lang w:val="pl-PL"/>
        </w:rPr>
        <w:t xml:space="preserve"> oraz </w:t>
      </w:r>
      <w:r>
        <w:rPr>
          <w:rFonts w:cs="Arial"/>
          <w:color w:val="0D0D0D"/>
          <w:sz w:val="24"/>
          <w:szCs w:val="24"/>
          <w:lang w:val="pl-PL"/>
        </w:rPr>
        <w:t xml:space="preserve">czerwone podświetlenie wyświetlacza i przycisków zainteresuje osoby poszukujące </w:t>
      </w:r>
      <w:r w:rsidR="00EF4DAC">
        <w:rPr>
          <w:rFonts w:cs="Arial"/>
          <w:color w:val="0D0D0D"/>
          <w:sz w:val="24"/>
          <w:szCs w:val="24"/>
          <w:lang w:val="pl-PL"/>
        </w:rPr>
        <w:t xml:space="preserve">produktów </w:t>
      </w:r>
      <w:r>
        <w:rPr>
          <w:rFonts w:cs="Arial"/>
          <w:color w:val="0D0D0D"/>
          <w:sz w:val="24"/>
          <w:szCs w:val="24"/>
          <w:lang w:val="pl-PL"/>
        </w:rPr>
        <w:t xml:space="preserve">o nietuzinkowym wyglądzie. </w:t>
      </w:r>
    </w:p>
    <w:p w:rsidR="00E723FE" w:rsidRPr="00DB3583" w:rsidRDefault="00E723FE" w:rsidP="00E723FE">
      <w:pPr>
        <w:autoSpaceDE w:val="0"/>
        <w:autoSpaceDN w:val="0"/>
        <w:adjustRightInd w:val="0"/>
        <w:jc w:val="left"/>
        <w:rPr>
          <w:rFonts w:cs="Arial"/>
          <w:color w:val="0D0D0D"/>
          <w:sz w:val="24"/>
          <w:szCs w:val="24"/>
          <w:lang w:val="pl-PL"/>
        </w:rPr>
      </w:pPr>
    </w:p>
    <w:p w:rsidR="00EF4DAC" w:rsidRDefault="00DB3583" w:rsidP="00DB3583">
      <w:pPr>
        <w:rPr>
          <w:rFonts w:ascii="Tahoma" w:hAnsi="Tahoma" w:cs="Tahoma"/>
          <w:sz w:val="24"/>
          <w:szCs w:val="24"/>
        </w:rPr>
      </w:pPr>
      <w:r w:rsidRPr="00DB3583">
        <w:rPr>
          <w:rFonts w:cs="Arial"/>
          <w:color w:val="0D0D0D"/>
          <w:sz w:val="24"/>
          <w:szCs w:val="24"/>
          <w:lang w:val="pl-PL"/>
        </w:rPr>
        <w:t xml:space="preserve">Obydwa urządzenia </w:t>
      </w:r>
      <w:r w:rsidRPr="00DB3583">
        <w:rPr>
          <w:rFonts w:ascii="Tahoma" w:hAnsi="Tahoma" w:cs="Tahoma"/>
          <w:sz w:val="24"/>
          <w:szCs w:val="24"/>
        </w:rPr>
        <w:t>korzystają z klasycznych dzisiaj źródeł dźwięku. Tuner UKF z pamięcią 18 stacji radiowych oraz gniazda przenośnych pamięci U</w:t>
      </w:r>
      <w:r w:rsidR="00EF4DAC">
        <w:rPr>
          <w:rFonts w:ascii="Tahoma" w:hAnsi="Tahoma" w:cs="Tahoma"/>
          <w:sz w:val="24"/>
          <w:szCs w:val="24"/>
        </w:rPr>
        <w:t xml:space="preserve">SB i SDHC o pojemności do 32GB </w:t>
      </w:r>
      <w:r>
        <w:rPr>
          <w:rFonts w:ascii="Tahoma" w:hAnsi="Tahoma" w:cs="Tahoma"/>
          <w:sz w:val="24"/>
          <w:szCs w:val="24"/>
        </w:rPr>
        <w:t xml:space="preserve">umożliwiają słuchania ulubionej stacji radiowej lub </w:t>
      </w:r>
      <w:r w:rsidR="00EF4DAC">
        <w:rPr>
          <w:rFonts w:ascii="Tahoma" w:hAnsi="Tahoma" w:cs="Tahoma"/>
          <w:sz w:val="24"/>
          <w:szCs w:val="24"/>
        </w:rPr>
        <w:t xml:space="preserve">piosenek </w:t>
      </w:r>
      <w:r>
        <w:rPr>
          <w:rFonts w:ascii="Tahoma" w:hAnsi="Tahoma" w:cs="Tahoma"/>
          <w:sz w:val="24"/>
          <w:szCs w:val="24"/>
        </w:rPr>
        <w:t>zapisanych we własnej bibliotece muzycznej</w:t>
      </w:r>
      <w:r w:rsidR="00EF4DAC">
        <w:rPr>
          <w:rFonts w:ascii="Tahoma" w:hAnsi="Tahoma" w:cs="Tahoma"/>
          <w:sz w:val="24"/>
          <w:szCs w:val="24"/>
        </w:rPr>
        <w:t xml:space="preserve"> w formacie </w:t>
      </w:r>
      <w:r w:rsidR="00EF4DAC" w:rsidRPr="00DB3583">
        <w:rPr>
          <w:rFonts w:ascii="Tahoma" w:hAnsi="Tahoma" w:cs="Tahoma"/>
          <w:sz w:val="24"/>
          <w:szCs w:val="24"/>
        </w:rPr>
        <w:t>MP3 lub WMA</w:t>
      </w:r>
      <w:r w:rsidR="00EF4DAC">
        <w:rPr>
          <w:rFonts w:ascii="Tahoma" w:hAnsi="Tahoma" w:cs="Tahoma"/>
          <w:sz w:val="24"/>
          <w:szCs w:val="24"/>
        </w:rPr>
        <w:t>.</w:t>
      </w:r>
    </w:p>
    <w:p w:rsidR="00DB3583" w:rsidRPr="00DB3583" w:rsidRDefault="00DB3583" w:rsidP="00DB3583">
      <w:pPr>
        <w:rPr>
          <w:rFonts w:ascii="Tahoma" w:hAnsi="Tahoma" w:cs="Tahoma"/>
          <w:sz w:val="24"/>
          <w:szCs w:val="24"/>
        </w:rPr>
      </w:pPr>
      <w:r w:rsidRPr="00DB3583">
        <w:rPr>
          <w:rFonts w:ascii="Tahoma" w:hAnsi="Tahoma" w:cs="Tahoma"/>
          <w:sz w:val="24"/>
          <w:szCs w:val="24"/>
        </w:rPr>
        <w:t>Wejście AUX mini-jack toruje drogę dla kolejnego źródła dźwięku, jakim może być smartfon, czy przenośny odtwarzacz</w:t>
      </w:r>
      <w:r w:rsidR="00EF4DAC">
        <w:rPr>
          <w:rFonts w:ascii="Tahoma" w:hAnsi="Tahoma" w:cs="Tahoma"/>
          <w:sz w:val="24"/>
          <w:szCs w:val="24"/>
        </w:rPr>
        <w:t xml:space="preserve"> plików</w:t>
      </w:r>
      <w:r w:rsidRPr="00DB3583">
        <w:rPr>
          <w:rFonts w:ascii="Tahoma" w:hAnsi="Tahoma" w:cs="Tahoma"/>
          <w:sz w:val="24"/>
          <w:szCs w:val="24"/>
        </w:rPr>
        <w:t>.</w:t>
      </w:r>
      <w:r w:rsidR="00EF4DAC">
        <w:rPr>
          <w:rFonts w:ascii="Tahoma" w:hAnsi="Tahoma" w:cs="Tahoma"/>
          <w:sz w:val="24"/>
          <w:szCs w:val="24"/>
        </w:rPr>
        <w:t xml:space="preserve"> W sytuacji gdy jego bateria </w:t>
      </w:r>
      <w:r>
        <w:rPr>
          <w:rFonts w:ascii="Tahoma" w:hAnsi="Tahoma" w:cs="Tahoma"/>
          <w:sz w:val="24"/>
          <w:szCs w:val="24"/>
        </w:rPr>
        <w:t xml:space="preserve">ulegnie rozładowaniu można ją </w:t>
      </w:r>
      <w:r w:rsidR="00EF4DAC">
        <w:rPr>
          <w:rFonts w:ascii="Tahoma" w:hAnsi="Tahoma" w:cs="Tahoma"/>
          <w:sz w:val="24"/>
          <w:szCs w:val="24"/>
        </w:rPr>
        <w:t>podładować z g</w:t>
      </w:r>
      <w:r w:rsidRPr="00DB3583">
        <w:rPr>
          <w:rFonts w:ascii="Tahoma" w:hAnsi="Tahoma" w:cs="Tahoma"/>
          <w:sz w:val="24"/>
          <w:szCs w:val="24"/>
        </w:rPr>
        <w:t>niazda USB w zamocowanym na stałe panelu przednim</w:t>
      </w:r>
      <w:r>
        <w:rPr>
          <w:rFonts w:ascii="Tahoma" w:hAnsi="Tahoma" w:cs="Tahoma"/>
          <w:sz w:val="24"/>
          <w:szCs w:val="24"/>
        </w:rPr>
        <w:t xml:space="preserve">, co jest dużym udogodnieniem </w:t>
      </w:r>
      <w:r w:rsidR="00EF4DAC">
        <w:rPr>
          <w:rFonts w:ascii="Tahoma" w:hAnsi="Tahoma" w:cs="Tahoma"/>
          <w:sz w:val="24"/>
          <w:szCs w:val="24"/>
        </w:rPr>
        <w:t xml:space="preserve">np. </w:t>
      </w:r>
      <w:r>
        <w:rPr>
          <w:rFonts w:ascii="Tahoma" w:hAnsi="Tahoma" w:cs="Tahoma"/>
          <w:sz w:val="24"/>
          <w:szCs w:val="24"/>
        </w:rPr>
        <w:t>dla użytkowników nie rozstających się ze swoim smartfonem</w:t>
      </w:r>
      <w:r w:rsidRPr="00DB3583">
        <w:rPr>
          <w:rFonts w:ascii="Tahoma" w:hAnsi="Tahoma" w:cs="Tahoma"/>
          <w:sz w:val="24"/>
          <w:szCs w:val="24"/>
        </w:rPr>
        <w:t>.</w:t>
      </w:r>
    </w:p>
    <w:p w:rsidR="00DB3583" w:rsidRPr="00DB3583" w:rsidRDefault="00DB3583" w:rsidP="00DB3583">
      <w:pPr>
        <w:rPr>
          <w:rFonts w:ascii="Tahoma" w:hAnsi="Tahoma" w:cs="Tahoma"/>
          <w:sz w:val="24"/>
          <w:szCs w:val="24"/>
        </w:rPr>
      </w:pPr>
    </w:p>
    <w:p w:rsidR="00DB3583" w:rsidRDefault="00DB3583" w:rsidP="00DB3583">
      <w:pPr>
        <w:rPr>
          <w:rFonts w:ascii="Tahoma" w:hAnsi="Tahoma" w:cs="Tahoma"/>
          <w:sz w:val="24"/>
          <w:szCs w:val="24"/>
        </w:rPr>
      </w:pPr>
      <w:r w:rsidRPr="00DB3583">
        <w:rPr>
          <w:rFonts w:ascii="Tahoma" w:hAnsi="Tahoma" w:cs="Tahoma"/>
          <w:sz w:val="24"/>
          <w:szCs w:val="24"/>
        </w:rPr>
        <w:t>Wygodne pokrętło służy do regulacji głośności oraz pozostałych funkcji, jak tony niskie, wysokie, wybór fabrycznie zaprogramowanej korekcji dźwięku (POP, CLASS, ROCK), czy funkcji Loudness uwydatniającej krańce pasma przy cichym słuchaniu. Wzmacniacz 4 x 20W o niespotykanej w tej klasie cenowej jakości dźwięku zapewnia wystarczającą ilość mocy do napędzenia dwóch par standardowych głośników, a 2-kanałwe wyjście liniowe RCA umożliwia podłączenie dodatkowego wzmacniacza zewnętrznego.</w:t>
      </w:r>
    </w:p>
    <w:p w:rsidR="00DB3583" w:rsidRPr="00DB3583" w:rsidRDefault="00DB3583" w:rsidP="00DB3583">
      <w:pPr>
        <w:rPr>
          <w:rFonts w:ascii="Tahoma" w:hAnsi="Tahoma" w:cs="Tahoma"/>
          <w:sz w:val="24"/>
          <w:szCs w:val="24"/>
        </w:rPr>
      </w:pPr>
    </w:p>
    <w:p w:rsidR="00DB3583" w:rsidRPr="00DB3583" w:rsidRDefault="00DB3583" w:rsidP="00DB3583">
      <w:pPr>
        <w:rPr>
          <w:rFonts w:ascii="Tahoma" w:hAnsi="Tahoma" w:cs="Tahoma"/>
          <w:sz w:val="24"/>
          <w:szCs w:val="24"/>
        </w:rPr>
      </w:pPr>
      <w:r w:rsidRPr="00DB3583">
        <w:rPr>
          <w:rFonts w:ascii="Tahoma" w:hAnsi="Tahoma" w:cs="Tahoma"/>
          <w:sz w:val="24"/>
          <w:szCs w:val="24"/>
        </w:rPr>
        <w:lastRenderedPageBreak/>
        <w:t>Radioodtwarzacze posiadają wbudowane gniazda ISO i półkieszeń montażową, a niewielka głębokość instalacyjna zapewni łatwość montażu zarówno w samochodach osobowych, ciężarowych, jak i maszynach budowlanych, czy rolniczych.</w:t>
      </w:r>
    </w:p>
    <w:p w:rsidR="00DB3583" w:rsidRPr="00DB3583" w:rsidRDefault="00DB3583" w:rsidP="00E723FE">
      <w:pPr>
        <w:autoSpaceDE w:val="0"/>
        <w:autoSpaceDN w:val="0"/>
        <w:adjustRightInd w:val="0"/>
        <w:jc w:val="left"/>
        <w:rPr>
          <w:rFonts w:cs="Arial"/>
          <w:color w:val="0D0D0D"/>
          <w:sz w:val="24"/>
          <w:szCs w:val="24"/>
        </w:rPr>
      </w:pPr>
    </w:p>
    <w:p w:rsidR="00DE0491" w:rsidRPr="002E0E3B" w:rsidRDefault="00DB3583" w:rsidP="00E723FE">
      <w:pPr>
        <w:autoSpaceDE w:val="0"/>
        <w:autoSpaceDN w:val="0"/>
        <w:adjustRightInd w:val="0"/>
        <w:jc w:val="left"/>
        <w:rPr>
          <w:rFonts w:cs="Arial"/>
          <w:b/>
          <w:color w:val="0D0D0D"/>
          <w:sz w:val="22"/>
          <w:szCs w:val="22"/>
          <w:lang w:val="pl-PL"/>
        </w:rPr>
      </w:pPr>
      <w:r w:rsidRPr="002E0E3B">
        <w:rPr>
          <w:rFonts w:cs="Arial"/>
          <w:b/>
          <w:color w:val="0D0D0D"/>
          <w:sz w:val="22"/>
          <w:szCs w:val="22"/>
          <w:lang w:val="pl-PL"/>
        </w:rPr>
        <w:t>Specyfikacja techniczna AMR116:</w:t>
      </w:r>
    </w:p>
    <w:p w:rsidR="002E0E3B" w:rsidRPr="002E0E3B" w:rsidRDefault="002E0E3B" w:rsidP="002E0E3B">
      <w:pPr>
        <w:pStyle w:val="Akapitzlist"/>
        <w:numPr>
          <w:ilvl w:val="0"/>
          <w:numId w:val="1"/>
        </w:numPr>
        <w:autoSpaceDE w:val="0"/>
        <w:autoSpaceDN w:val="0"/>
        <w:adjustRightInd w:val="0"/>
        <w:jc w:val="left"/>
        <w:rPr>
          <w:rFonts w:cs="Arial"/>
          <w:color w:val="0D0D0D"/>
          <w:sz w:val="22"/>
          <w:szCs w:val="22"/>
          <w:lang w:val="pl-PL"/>
        </w:rPr>
      </w:pPr>
      <w:r w:rsidRPr="002E0E3B">
        <w:rPr>
          <w:sz w:val="22"/>
          <w:szCs w:val="22"/>
        </w:rPr>
        <w:t>Biały wyświetlacz LCD</w:t>
      </w:r>
    </w:p>
    <w:p w:rsidR="002E0E3B" w:rsidRPr="002E0E3B" w:rsidRDefault="00DB3583" w:rsidP="002E0E3B">
      <w:pPr>
        <w:pStyle w:val="Akapitzlist"/>
        <w:numPr>
          <w:ilvl w:val="0"/>
          <w:numId w:val="1"/>
        </w:numPr>
        <w:autoSpaceDE w:val="0"/>
        <w:autoSpaceDN w:val="0"/>
        <w:adjustRightInd w:val="0"/>
        <w:jc w:val="left"/>
        <w:rPr>
          <w:rFonts w:cs="Arial"/>
          <w:color w:val="0D0D0D"/>
          <w:sz w:val="22"/>
          <w:szCs w:val="22"/>
          <w:lang w:val="pl-PL"/>
        </w:rPr>
      </w:pPr>
      <w:r w:rsidRPr="002E0E3B">
        <w:rPr>
          <w:sz w:val="22"/>
          <w:szCs w:val="22"/>
        </w:rPr>
        <w:t>Nieb</w:t>
      </w:r>
      <w:r w:rsidR="002E0E3B" w:rsidRPr="002E0E3B">
        <w:rPr>
          <w:sz w:val="22"/>
          <w:szCs w:val="22"/>
        </w:rPr>
        <w:t>ieskie podświetlenie przycisków</w:t>
      </w:r>
    </w:p>
    <w:p w:rsidR="002E0E3B" w:rsidRPr="002E0E3B" w:rsidRDefault="002E0E3B" w:rsidP="002E0E3B">
      <w:pPr>
        <w:pStyle w:val="Akapitzlist"/>
        <w:numPr>
          <w:ilvl w:val="0"/>
          <w:numId w:val="1"/>
        </w:numPr>
        <w:autoSpaceDE w:val="0"/>
        <w:autoSpaceDN w:val="0"/>
        <w:adjustRightInd w:val="0"/>
        <w:jc w:val="left"/>
        <w:rPr>
          <w:rFonts w:cs="Arial"/>
          <w:color w:val="0D0D0D"/>
          <w:sz w:val="22"/>
          <w:szCs w:val="22"/>
          <w:lang w:val="pl-PL"/>
        </w:rPr>
      </w:pPr>
      <w:r w:rsidRPr="002E0E3B">
        <w:rPr>
          <w:sz w:val="22"/>
          <w:szCs w:val="22"/>
        </w:rPr>
        <w:t>Pokrętło regulacji głośności</w:t>
      </w:r>
    </w:p>
    <w:p w:rsidR="002E0E3B" w:rsidRPr="002E0E3B" w:rsidRDefault="002E0E3B" w:rsidP="002E0E3B">
      <w:pPr>
        <w:pStyle w:val="Akapitzlist"/>
        <w:numPr>
          <w:ilvl w:val="0"/>
          <w:numId w:val="1"/>
        </w:numPr>
        <w:autoSpaceDE w:val="0"/>
        <w:autoSpaceDN w:val="0"/>
        <w:adjustRightInd w:val="0"/>
        <w:jc w:val="left"/>
        <w:rPr>
          <w:rFonts w:cs="Arial"/>
          <w:color w:val="0D0D0D"/>
          <w:sz w:val="22"/>
          <w:szCs w:val="22"/>
          <w:lang w:val="pl-PL"/>
        </w:rPr>
      </w:pPr>
      <w:r w:rsidRPr="002E0E3B">
        <w:rPr>
          <w:sz w:val="22"/>
          <w:szCs w:val="22"/>
        </w:rPr>
        <w:t>Zegar</w:t>
      </w:r>
    </w:p>
    <w:p w:rsidR="002E0E3B" w:rsidRPr="002E0E3B" w:rsidRDefault="002E0E3B" w:rsidP="002E0E3B">
      <w:pPr>
        <w:pStyle w:val="Akapitzlist"/>
        <w:numPr>
          <w:ilvl w:val="0"/>
          <w:numId w:val="1"/>
        </w:numPr>
        <w:autoSpaceDE w:val="0"/>
        <w:autoSpaceDN w:val="0"/>
        <w:adjustRightInd w:val="0"/>
        <w:jc w:val="left"/>
        <w:rPr>
          <w:rFonts w:cs="Arial"/>
          <w:color w:val="0D0D0D"/>
          <w:sz w:val="22"/>
          <w:szCs w:val="22"/>
          <w:lang w:val="pl-PL"/>
        </w:rPr>
      </w:pPr>
      <w:r w:rsidRPr="002E0E3B">
        <w:rPr>
          <w:sz w:val="22"/>
          <w:szCs w:val="22"/>
        </w:rPr>
        <w:t>Stały panel</w:t>
      </w:r>
    </w:p>
    <w:p w:rsidR="002E0E3B" w:rsidRPr="002E0E3B" w:rsidRDefault="002E0E3B" w:rsidP="002E0E3B">
      <w:pPr>
        <w:pStyle w:val="Akapitzlist"/>
        <w:numPr>
          <w:ilvl w:val="0"/>
          <w:numId w:val="1"/>
        </w:numPr>
        <w:autoSpaceDE w:val="0"/>
        <w:autoSpaceDN w:val="0"/>
        <w:adjustRightInd w:val="0"/>
        <w:jc w:val="left"/>
        <w:rPr>
          <w:rFonts w:cs="Arial"/>
          <w:color w:val="0D0D0D"/>
          <w:sz w:val="22"/>
          <w:szCs w:val="22"/>
          <w:lang w:val="pl-PL"/>
        </w:rPr>
      </w:pPr>
      <w:r w:rsidRPr="002E0E3B">
        <w:rPr>
          <w:sz w:val="22"/>
          <w:szCs w:val="22"/>
        </w:rPr>
        <w:t>Złącze ISO w obudowie</w:t>
      </w:r>
    </w:p>
    <w:p w:rsidR="002E0E3B" w:rsidRPr="002E0E3B" w:rsidRDefault="002E0E3B" w:rsidP="002E0E3B">
      <w:pPr>
        <w:pStyle w:val="Akapitzlist"/>
        <w:numPr>
          <w:ilvl w:val="0"/>
          <w:numId w:val="1"/>
        </w:numPr>
        <w:autoSpaceDE w:val="0"/>
        <w:autoSpaceDN w:val="0"/>
        <w:adjustRightInd w:val="0"/>
        <w:jc w:val="left"/>
        <w:rPr>
          <w:rFonts w:cs="Arial"/>
          <w:color w:val="0D0D0D"/>
          <w:sz w:val="22"/>
          <w:szCs w:val="22"/>
          <w:lang w:val="pl-PL"/>
        </w:rPr>
      </w:pPr>
      <w:r w:rsidRPr="002E0E3B">
        <w:rPr>
          <w:sz w:val="22"/>
          <w:szCs w:val="22"/>
        </w:rPr>
        <w:t>Półkieszeń montażowa</w:t>
      </w:r>
    </w:p>
    <w:p w:rsidR="002E0E3B" w:rsidRPr="002E0E3B" w:rsidRDefault="00DB3583" w:rsidP="002E0E3B">
      <w:pPr>
        <w:pStyle w:val="Akapitzlist"/>
        <w:numPr>
          <w:ilvl w:val="0"/>
          <w:numId w:val="1"/>
        </w:numPr>
        <w:autoSpaceDE w:val="0"/>
        <w:autoSpaceDN w:val="0"/>
        <w:adjustRightInd w:val="0"/>
        <w:jc w:val="left"/>
        <w:rPr>
          <w:rFonts w:cs="Arial"/>
          <w:color w:val="0D0D0D"/>
          <w:sz w:val="22"/>
          <w:szCs w:val="22"/>
          <w:lang w:val="pl-PL"/>
        </w:rPr>
      </w:pPr>
      <w:r w:rsidRPr="002E0E3B">
        <w:rPr>
          <w:sz w:val="22"/>
          <w:szCs w:val="22"/>
        </w:rPr>
        <w:t>Głębok</w:t>
      </w:r>
      <w:r w:rsidR="002E0E3B" w:rsidRPr="002E0E3B">
        <w:rPr>
          <w:sz w:val="22"/>
          <w:szCs w:val="22"/>
        </w:rPr>
        <w:t>ość instalacyjna: 8cm</w:t>
      </w:r>
    </w:p>
    <w:p w:rsidR="002E0E3B" w:rsidRPr="002E0E3B" w:rsidRDefault="002E0E3B" w:rsidP="002E0E3B">
      <w:pPr>
        <w:pStyle w:val="Akapitzlist"/>
        <w:numPr>
          <w:ilvl w:val="0"/>
          <w:numId w:val="1"/>
        </w:numPr>
        <w:autoSpaceDE w:val="0"/>
        <w:autoSpaceDN w:val="0"/>
        <w:adjustRightInd w:val="0"/>
        <w:jc w:val="left"/>
        <w:rPr>
          <w:rFonts w:cs="Arial"/>
          <w:color w:val="0D0D0D"/>
          <w:sz w:val="22"/>
          <w:szCs w:val="22"/>
          <w:lang w:val="pl-PL"/>
        </w:rPr>
      </w:pPr>
      <w:r w:rsidRPr="002E0E3B">
        <w:rPr>
          <w:sz w:val="22"/>
          <w:szCs w:val="22"/>
        </w:rPr>
        <w:t>Wzmacniacz 4 x 20W</w:t>
      </w:r>
    </w:p>
    <w:p w:rsidR="002E0E3B" w:rsidRPr="002E0E3B" w:rsidRDefault="002E0E3B" w:rsidP="002E0E3B">
      <w:pPr>
        <w:pStyle w:val="Akapitzlist"/>
        <w:numPr>
          <w:ilvl w:val="0"/>
          <w:numId w:val="1"/>
        </w:numPr>
        <w:autoSpaceDE w:val="0"/>
        <w:autoSpaceDN w:val="0"/>
        <w:adjustRightInd w:val="0"/>
        <w:jc w:val="left"/>
        <w:rPr>
          <w:rFonts w:cs="Arial"/>
          <w:color w:val="0D0D0D"/>
          <w:sz w:val="22"/>
          <w:szCs w:val="22"/>
          <w:lang w:val="pl-PL"/>
        </w:rPr>
      </w:pPr>
      <w:r w:rsidRPr="002E0E3B">
        <w:rPr>
          <w:sz w:val="22"/>
          <w:szCs w:val="22"/>
        </w:rPr>
        <w:t>Tuner UKF</w:t>
      </w:r>
    </w:p>
    <w:p w:rsidR="002E0E3B" w:rsidRPr="002E0E3B" w:rsidRDefault="002E0E3B" w:rsidP="002E0E3B">
      <w:pPr>
        <w:pStyle w:val="Akapitzlist"/>
        <w:numPr>
          <w:ilvl w:val="0"/>
          <w:numId w:val="1"/>
        </w:numPr>
        <w:autoSpaceDE w:val="0"/>
        <w:autoSpaceDN w:val="0"/>
        <w:adjustRightInd w:val="0"/>
        <w:jc w:val="left"/>
        <w:rPr>
          <w:rFonts w:cs="Arial"/>
          <w:color w:val="0D0D0D"/>
          <w:sz w:val="22"/>
          <w:szCs w:val="22"/>
          <w:lang w:val="pl-PL"/>
        </w:rPr>
      </w:pPr>
      <w:r w:rsidRPr="002E0E3B">
        <w:rPr>
          <w:sz w:val="22"/>
          <w:szCs w:val="22"/>
        </w:rPr>
        <w:t>Pamięć 18 stacji FM</w:t>
      </w:r>
    </w:p>
    <w:p w:rsidR="002E0E3B" w:rsidRPr="002E0E3B" w:rsidRDefault="00DB3583" w:rsidP="002E0E3B">
      <w:pPr>
        <w:pStyle w:val="Akapitzlist"/>
        <w:numPr>
          <w:ilvl w:val="0"/>
          <w:numId w:val="1"/>
        </w:numPr>
        <w:autoSpaceDE w:val="0"/>
        <w:autoSpaceDN w:val="0"/>
        <w:adjustRightInd w:val="0"/>
        <w:jc w:val="left"/>
        <w:rPr>
          <w:rFonts w:cs="Arial"/>
          <w:color w:val="0D0D0D"/>
          <w:sz w:val="22"/>
          <w:szCs w:val="22"/>
          <w:lang w:val="pl-PL"/>
        </w:rPr>
      </w:pPr>
      <w:r w:rsidRPr="002E0E3B">
        <w:rPr>
          <w:sz w:val="22"/>
          <w:szCs w:val="22"/>
        </w:rPr>
        <w:t>Przednie gniazda USB i SDHC</w:t>
      </w:r>
      <w:r w:rsidR="002E0E3B" w:rsidRPr="002E0E3B">
        <w:rPr>
          <w:sz w:val="22"/>
          <w:szCs w:val="22"/>
        </w:rPr>
        <w:t>: o</w:t>
      </w:r>
      <w:r w:rsidRPr="002E0E3B">
        <w:rPr>
          <w:sz w:val="22"/>
          <w:szCs w:val="22"/>
        </w:rPr>
        <w:t>bsługa plików MP3/WMA</w:t>
      </w:r>
      <w:r w:rsidR="002E0E3B" w:rsidRPr="002E0E3B">
        <w:rPr>
          <w:sz w:val="22"/>
          <w:szCs w:val="22"/>
        </w:rPr>
        <w:t>, p</w:t>
      </w:r>
      <w:r w:rsidRPr="002E0E3B">
        <w:rPr>
          <w:sz w:val="22"/>
          <w:szCs w:val="22"/>
        </w:rPr>
        <w:t>ojemność nośnika max. 32GB</w:t>
      </w:r>
      <w:r w:rsidR="002E0E3B" w:rsidRPr="002E0E3B">
        <w:rPr>
          <w:sz w:val="22"/>
          <w:szCs w:val="22"/>
        </w:rPr>
        <w:t>, ładowanie urządzeń przenośnych</w:t>
      </w:r>
    </w:p>
    <w:p w:rsidR="002E0E3B" w:rsidRPr="002E0E3B" w:rsidRDefault="002E0E3B" w:rsidP="002E0E3B">
      <w:pPr>
        <w:pStyle w:val="Akapitzlist"/>
        <w:numPr>
          <w:ilvl w:val="0"/>
          <w:numId w:val="1"/>
        </w:numPr>
        <w:autoSpaceDE w:val="0"/>
        <w:autoSpaceDN w:val="0"/>
        <w:adjustRightInd w:val="0"/>
        <w:jc w:val="left"/>
        <w:rPr>
          <w:rFonts w:cs="Arial"/>
          <w:color w:val="0D0D0D"/>
          <w:sz w:val="22"/>
          <w:szCs w:val="22"/>
          <w:lang w:val="pl-PL"/>
        </w:rPr>
      </w:pPr>
      <w:r w:rsidRPr="002E0E3B">
        <w:rPr>
          <w:sz w:val="22"/>
          <w:szCs w:val="22"/>
        </w:rPr>
        <w:t>Przednie wejście AUX mini-jack</w:t>
      </w:r>
    </w:p>
    <w:p w:rsidR="00DB3583" w:rsidRPr="002E0E3B" w:rsidRDefault="00DB3583" w:rsidP="002E0E3B">
      <w:pPr>
        <w:pStyle w:val="Akapitzlist"/>
        <w:numPr>
          <w:ilvl w:val="0"/>
          <w:numId w:val="1"/>
        </w:numPr>
        <w:autoSpaceDE w:val="0"/>
        <w:autoSpaceDN w:val="0"/>
        <w:adjustRightInd w:val="0"/>
        <w:jc w:val="left"/>
        <w:rPr>
          <w:rFonts w:cs="Arial"/>
          <w:color w:val="0D0D0D"/>
          <w:sz w:val="22"/>
          <w:szCs w:val="22"/>
          <w:lang w:val="pl-PL"/>
        </w:rPr>
      </w:pPr>
      <w:r w:rsidRPr="002E0E3B">
        <w:rPr>
          <w:sz w:val="22"/>
          <w:szCs w:val="22"/>
        </w:rPr>
        <w:t>2-kanałowe liniowe wyjście RCA</w:t>
      </w:r>
    </w:p>
    <w:p w:rsidR="00E723FE" w:rsidRPr="002E0E3B" w:rsidRDefault="00E723FE" w:rsidP="00E723FE">
      <w:pPr>
        <w:autoSpaceDE w:val="0"/>
        <w:autoSpaceDN w:val="0"/>
        <w:adjustRightInd w:val="0"/>
        <w:jc w:val="left"/>
        <w:rPr>
          <w:rFonts w:cs="Arial"/>
          <w:color w:val="0D0D0D"/>
          <w:sz w:val="22"/>
          <w:szCs w:val="22"/>
          <w:lang w:val="pl-PL"/>
        </w:rPr>
      </w:pPr>
    </w:p>
    <w:p w:rsidR="005D19BF" w:rsidRPr="002E0E3B" w:rsidRDefault="005D19BF" w:rsidP="00E723FE">
      <w:pPr>
        <w:autoSpaceDE w:val="0"/>
        <w:autoSpaceDN w:val="0"/>
        <w:adjustRightInd w:val="0"/>
        <w:jc w:val="left"/>
        <w:rPr>
          <w:rFonts w:cs="Arial"/>
          <w:sz w:val="22"/>
          <w:szCs w:val="22"/>
          <w:lang w:val="pl-PL"/>
        </w:rPr>
      </w:pPr>
      <w:r w:rsidRPr="002E0E3B">
        <w:rPr>
          <w:rFonts w:cs="Arial"/>
          <w:sz w:val="22"/>
          <w:szCs w:val="22"/>
          <w:lang w:val="pl-PL"/>
        </w:rPr>
        <w:t>Sugerow</w:t>
      </w:r>
      <w:r w:rsidR="002E0E3B">
        <w:rPr>
          <w:rFonts w:cs="Arial"/>
          <w:sz w:val="22"/>
          <w:szCs w:val="22"/>
          <w:lang w:val="pl-PL"/>
        </w:rPr>
        <w:t>ana cena detaliczna (brutto): 10</w:t>
      </w:r>
      <w:r w:rsidRPr="002E0E3B">
        <w:rPr>
          <w:rFonts w:cs="Arial"/>
          <w:sz w:val="22"/>
          <w:szCs w:val="22"/>
          <w:lang w:val="pl-PL"/>
        </w:rPr>
        <w:t>9 PLN</w:t>
      </w:r>
    </w:p>
    <w:p w:rsidR="0023437B" w:rsidRPr="00C22395" w:rsidRDefault="0023437B" w:rsidP="00E723FE">
      <w:pPr>
        <w:autoSpaceDE w:val="0"/>
        <w:autoSpaceDN w:val="0"/>
        <w:adjustRightInd w:val="0"/>
        <w:jc w:val="left"/>
        <w:rPr>
          <w:rFonts w:cs="Arial"/>
          <w:sz w:val="18"/>
          <w:lang w:val="pl-PL"/>
        </w:rPr>
      </w:pPr>
    </w:p>
    <w:p w:rsidR="002E0E3B" w:rsidRPr="002E0E3B" w:rsidRDefault="002E0E3B" w:rsidP="002E0E3B">
      <w:pPr>
        <w:autoSpaceDE w:val="0"/>
        <w:autoSpaceDN w:val="0"/>
        <w:adjustRightInd w:val="0"/>
        <w:jc w:val="left"/>
        <w:rPr>
          <w:rFonts w:cs="Arial"/>
          <w:b/>
          <w:color w:val="0D0D0D"/>
          <w:sz w:val="22"/>
          <w:szCs w:val="22"/>
          <w:lang w:val="pl-PL"/>
        </w:rPr>
      </w:pPr>
      <w:r w:rsidRPr="002E0E3B">
        <w:rPr>
          <w:rFonts w:cs="Arial"/>
          <w:b/>
          <w:color w:val="0D0D0D"/>
          <w:sz w:val="22"/>
          <w:szCs w:val="22"/>
          <w:lang w:val="pl-PL"/>
        </w:rPr>
        <w:t>Specyfikacja techniczna AMR117R:</w:t>
      </w:r>
    </w:p>
    <w:p w:rsidR="002E0E3B" w:rsidRPr="002E0E3B" w:rsidRDefault="002E0E3B" w:rsidP="002E0E3B">
      <w:pPr>
        <w:pStyle w:val="Akapitzlist"/>
        <w:numPr>
          <w:ilvl w:val="0"/>
          <w:numId w:val="1"/>
        </w:numPr>
        <w:autoSpaceDE w:val="0"/>
        <w:autoSpaceDN w:val="0"/>
        <w:adjustRightInd w:val="0"/>
        <w:jc w:val="left"/>
        <w:rPr>
          <w:rFonts w:cs="Arial"/>
          <w:b/>
          <w:color w:val="0D0D0D"/>
          <w:sz w:val="22"/>
          <w:szCs w:val="22"/>
          <w:lang w:val="pl-PL"/>
        </w:rPr>
      </w:pPr>
      <w:r>
        <w:rPr>
          <w:sz w:val="22"/>
          <w:szCs w:val="22"/>
        </w:rPr>
        <w:t>Czerwony wyświetlacz LCD</w:t>
      </w:r>
    </w:p>
    <w:p w:rsidR="002E0E3B" w:rsidRPr="002E0E3B" w:rsidRDefault="002E0E3B" w:rsidP="002E0E3B">
      <w:pPr>
        <w:pStyle w:val="Akapitzlist"/>
        <w:numPr>
          <w:ilvl w:val="0"/>
          <w:numId w:val="1"/>
        </w:numPr>
        <w:autoSpaceDE w:val="0"/>
        <w:autoSpaceDN w:val="0"/>
        <w:adjustRightInd w:val="0"/>
        <w:jc w:val="left"/>
        <w:rPr>
          <w:rFonts w:cs="Arial"/>
          <w:b/>
          <w:color w:val="0D0D0D"/>
          <w:sz w:val="22"/>
          <w:szCs w:val="22"/>
          <w:lang w:val="pl-PL"/>
        </w:rPr>
      </w:pPr>
      <w:r w:rsidRPr="002E0E3B">
        <w:rPr>
          <w:sz w:val="22"/>
          <w:szCs w:val="22"/>
        </w:rPr>
        <w:t>Cz</w:t>
      </w:r>
      <w:r>
        <w:rPr>
          <w:sz w:val="22"/>
          <w:szCs w:val="22"/>
        </w:rPr>
        <w:t>erwone podświetlenie przycisków</w:t>
      </w:r>
    </w:p>
    <w:p w:rsidR="002E0E3B" w:rsidRPr="002E0E3B" w:rsidRDefault="002E0E3B" w:rsidP="002E0E3B">
      <w:pPr>
        <w:pStyle w:val="Akapitzlist"/>
        <w:numPr>
          <w:ilvl w:val="0"/>
          <w:numId w:val="1"/>
        </w:numPr>
        <w:autoSpaceDE w:val="0"/>
        <w:autoSpaceDN w:val="0"/>
        <w:adjustRightInd w:val="0"/>
        <w:jc w:val="left"/>
        <w:rPr>
          <w:rFonts w:cs="Arial"/>
          <w:b/>
          <w:color w:val="0D0D0D"/>
          <w:sz w:val="22"/>
          <w:szCs w:val="22"/>
          <w:lang w:val="pl-PL"/>
        </w:rPr>
      </w:pPr>
      <w:r>
        <w:rPr>
          <w:sz w:val="22"/>
          <w:szCs w:val="22"/>
        </w:rPr>
        <w:t>Pokrętło regulacji głośności</w:t>
      </w:r>
    </w:p>
    <w:p w:rsidR="002E0E3B" w:rsidRPr="002E0E3B" w:rsidRDefault="002E0E3B" w:rsidP="002E0E3B">
      <w:pPr>
        <w:pStyle w:val="Akapitzlist"/>
        <w:numPr>
          <w:ilvl w:val="0"/>
          <w:numId w:val="1"/>
        </w:numPr>
        <w:autoSpaceDE w:val="0"/>
        <w:autoSpaceDN w:val="0"/>
        <w:adjustRightInd w:val="0"/>
        <w:jc w:val="left"/>
        <w:rPr>
          <w:rFonts w:cs="Arial"/>
          <w:b/>
          <w:color w:val="0D0D0D"/>
          <w:sz w:val="22"/>
          <w:szCs w:val="22"/>
          <w:lang w:val="pl-PL"/>
        </w:rPr>
      </w:pPr>
      <w:r>
        <w:rPr>
          <w:sz w:val="22"/>
          <w:szCs w:val="22"/>
        </w:rPr>
        <w:t>Zegar</w:t>
      </w:r>
    </w:p>
    <w:p w:rsidR="002E0E3B" w:rsidRPr="002E0E3B" w:rsidRDefault="002E0E3B" w:rsidP="002E0E3B">
      <w:pPr>
        <w:pStyle w:val="Akapitzlist"/>
        <w:numPr>
          <w:ilvl w:val="0"/>
          <w:numId w:val="1"/>
        </w:numPr>
        <w:autoSpaceDE w:val="0"/>
        <w:autoSpaceDN w:val="0"/>
        <w:adjustRightInd w:val="0"/>
        <w:jc w:val="left"/>
        <w:rPr>
          <w:rFonts w:cs="Arial"/>
          <w:b/>
          <w:color w:val="0D0D0D"/>
          <w:sz w:val="22"/>
          <w:szCs w:val="22"/>
          <w:lang w:val="pl-PL"/>
        </w:rPr>
      </w:pPr>
      <w:r>
        <w:rPr>
          <w:sz w:val="22"/>
          <w:szCs w:val="22"/>
        </w:rPr>
        <w:t>Stały panel</w:t>
      </w:r>
    </w:p>
    <w:p w:rsidR="002E0E3B" w:rsidRPr="002E0E3B" w:rsidRDefault="002E0E3B" w:rsidP="002E0E3B">
      <w:pPr>
        <w:pStyle w:val="Akapitzlist"/>
        <w:numPr>
          <w:ilvl w:val="0"/>
          <w:numId w:val="1"/>
        </w:numPr>
        <w:autoSpaceDE w:val="0"/>
        <w:autoSpaceDN w:val="0"/>
        <w:adjustRightInd w:val="0"/>
        <w:jc w:val="left"/>
        <w:rPr>
          <w:rFonts w:cs="Arial"/>
          <w:b/>
          <w:color w:val="0D0D0D"/>
          <w:sz w:val="22"/>
          <w:szCs w:val="22"/>
          <w:lang w:val="pl-PL"/>
        </w:rPr>
      </w:pPr>
      <w:r>
        <w:rPr>
          <w:sz w:val="22"/>
          <w:szCs w:val="22"/>
        </w:rPr>
        <w:t>Złącze ISO w obudowie</w:t>
      </w:r>
    </w:p>
    <w:p w:rsidR="002E0E3B" w:rsidRPr="002E0E3B" w:rsidRDefault="002E0E3B" w:rsidP="002E0E3B">
      <w:pPr>
        <w:pStyle w:val="Akapitzlist"/>
        <w:numPr>
          <w:ilvl w:val="0"/>
          <w:numId w:val="1"/>
        </w:numPr>
        <w:autoSpaceDE w:val="0"/>
        <w:autoSpaceDN w:val="0"/>
        <w:adjustRightInd w:val="0"/>
        <w:jc w:val="left"/>
        <w:rPr>
          <w:rFonts w:cs="Arial"/>
          <w:b/>
          <w:color w:val="0D0D0D"/>
          <w:sz w:val="22"/>
          <w:szCs w:val="22"/>
          <w:lang w:val="pl-PL"/>
        </w:rPr>
      </w:pPr>
      <w:r>
        <w:rPr>
          <w:sz w:val="22"/>
          <w:szCs w:val="22"/>
        </w:rPr>
        <w:t>Półkieszeń montażowa</w:t>
      </w:r>
    </w:p>
    <w:p w:rsidR="002E0E3B" w:rsidRPr="002E0E3B" w:rsidRDefault="002E0E3B" w:rsidP="002E0E3B">
      <w:pPr>
        <w:pStyle w:val="Akapitzlist"/>
        <w:numPr>
          <w:ilvl w:val="0"/>
          <w:numId w:val="1"/>
        </w:numPr>
        <w:autoSpaceDE w:val="0"/>
        <w:autoSpaceDN w:val="0"/>
        <w:adjustRightInd w:val="0"/>
        <w:jc w:val="left"/>
        <w:rPr>
          <w:rFonts w:cs="Arial"/>
          <w:b/>
          <w:color w:val="0D0D0D"/>
          <w:sz w:val="22"/>
          <w:szCs w:val="22"/>
          <w:lang w:val="pl-PL"/>
        </w:rPr>
      </w:pPr>
      <w:r>
        <w:rPr>
          <w:sz w:val="22"/>
          <w:szCs w:val="22"/>
        </w:rPr>
        <w:t>Głębokość instalacyjna: 8cm</w:t>
      </w:r>
    </w:p>
    <w:p w:rsidR="002E0E3B" w:rsidRPr="002E0E3B" w:rsidRDefault="002E0E3B" w:rsidP="002E0E3B">
      <w:pPr>
        <w:pStyle w:val="Akapitzlist"/>
        <w:numPr>
          <w:ilvl w:val="0"/>
          <w:numId w:val="1"/>
        </w:numPr>
        <w:autoSpaceDE w:val="0"/>
        <w:autoSpaceDN w:val="0"/>
        <w:adjustRightInd w:val="0"/>
        <w:jc w:val="left"/>
        <w:rPr>
          <w:rFonts w:cs="Arial"/>
          <w:b/>
          <w:color w:val="0D0D0D"/>
          <w:sz w:val="22"/>
          <w:szCs w:val="22"/>
          <w:lang w:val="pl-PL"/>
        </w:rPr>
      </w:pPr>
      <w:r>
        <w:rPr>
          <w:sz w:val="22"/>
          <w:szCs w:val="22"/>
        </w:rPr>
        <w:t>Wzmacniacz 4 x 20W</w:t>
      </w:r>
    </w:p>
    <w:p w:rsidR="002E0E3B" w:rsidRPr="002E0E3B" w:rsidRDefault="002E0E3B" w:rsidP="002E0E3B">
      <w:pPr>
        <w:pStyle w:val="Akapitzlist"/>
        <w:numPr>
          <w:ilvl w:val="0"/>
          <w:numId w:val="1"/>
        </w:numPr>
        <w:autoSpaceDE w:val="0"/>
        <w:autoSpaceDN w:val="0"/>
        <w:adjustRightInd w:val="0"/>
        <w:jc w:val="left"/>
        <w:rPr>
          <w:rFonts w:cs="Arial"/>
          <w:b/>
          <w:color w:val="0D0D0D"/>
          <w:sz w:val="22"/>
          <w:szCs w:val="22"/>
          <w:lang w:val="pl-PL"/>
        </w:rPr>
      </w:pPr>
      <w:r>
        <w:rPr>
          <w:sz w:val="22"/>
          <w:szCs w:val="22"/>
        </w:rPr>
        <w:t>Tuner UKF</w:t>
      </w:r>
    </w:p>
    <w:p w:rsidR="002E0E3B" w:rsidRPr="002E0E3B" w:rsidRDefault="002E0E3B" w:rsidP="002E0E3B">
      <w:pPr>
        <w:pStyle w:val="Akapitzlist"/>
        <w:numPr>
          <w:ilvl w:val="0"/>
          <w:numId w:val="1"/>
        </w:numPr>
        <w:autoSpaceDE w:val="0"/>
        <w:autoSpaceDN w:val="0"/>
        <w:adjustRightInd w:val="0"/>
        <w:jc w:val="left"/>
        <w:rPr>
          <w:rFonts w:cs="Arial"/>
          <w:b/>
          <w:color w:val="0D0D0D"/>
          <w:sz w:val="22"/>
          <w:szCs w:val="22"/>
          <w:lang w:val="pl-PL"/>
        </w:rPr>
      </w:pPr>
      <w:r>
        <w:rPr>
          <w:sz w:val="22"/>
          <w:szCs w:val="22"/>
        </w:rPr>
        <w:t>Pamięć 18 stacji FM</w:t>
      </w:r>
    </w:p>
    <w:p w:rsidR="002E0E3B" w:rsidRPr="002E0E3B" w:rsidRDefault="002E0E3B" w:rsidP="002E0E3B">
      <w:pPr>
        <w:pStyle w:val="Akapitzlist"/>
        <w:numPr>
          <w:ilvl w:val="0"/>
          <w:numId w:val="1"/>
        </w:numPr>
        <w:autoSpaceDE w:val="0"/>
        <w:autoSpaceDN w:val="0"/>
        <w:adjustRightInd w:val="0"/>
        <w:jc w:val="left"/>
        <w:rPr>
          <w:rFonts w:cs="Arial"/>
          <w:b/>
          <w:color w:val="0D0D0D"/>
          <w:sz w:val="22"/>
          <w:szCs w:val="22"/>
          <w:lang w:val="pl-PL"/>
        </w:rPr>
      </w:pPr>
      <w:r w:rsidRPr="002E0E3B">
        <w:rPr>
          <w:sz w:val="22"/>
          <w:szCs w:val="22"/>
        </w:rPr>
        <w:t>Przednie gniazda USB i SDHC</w:t>
      </w:r>
      <w:r>
        <w:rPr>
          <w:sz w:val="22"/>
          <w:szCs w:val="22"/>
        </w:rPr>
        <w:t>: o</w:t>
      </w:r>
      <w:r w:rsidRPr="002E0E3B">
        <w:rPr>
          <w:sz w:val="22"/>
          <w:szCs w:val="22"/>
        </w:rPr>
        <w:t>bsługa plików MP3/WMA</w:t>
      </w:r>
      <w:r>
        <w:rPr>
          <w:sz w:val="22"/>
          <w:szCs w:val="22"/>
        </w:rPr>
        <w:t>, p</w:t>
      </w:r>
      <w:r w:rsidRPr="002E0E3B">
        <w:rPr>
          <w:sz w:val="22"/>
          <w:szCs w:val="22"/>
        </w:rPr>
        <w:t>ojemność nośnika max. 32GB</w:t>
      </w:r>
      <w:r>
        <w:rPr>
          <w:sz w:val="22"/>
          <w:szCs w:val="22"/>
        </w:rPr>
        <w:t>, ładowanie urządzeń przenośnych</w:t>
      </w:r>
    </w:p>
    <w:p w:rsidR="002E0E3B" w:rsidRPr="002E0E3B" w:rsidRDefault="002E0E3B" w:rsidP="002E0E3B">
      <w:pPr>
        <w:pStyle w:val="Akapitzlist"/>
        <w:numPr>
          <w:ilvl w:val="0"/>
          <w:numId w:val="1"/>
        </w:numPr>
        <w:autoSpaceDE w:val="0"/>
        <w:autoSpaceDN w:val="0"/>
        <w:adjustRightInd w:val="0"/>
        <w:jc w:val="left"/>
        <w:rPr>
          <w:rFonts w:cs="Arial"/>
          <w:b/>
          <w:color w:val="0D0D0D"/>
          <w:sz w:val="22"/>
          <w:szCs w:val="22"/>
          <w:lang w:val="pl-PL"/>
        </w:rPr>
      </w:pPr>
      <w:r>
        <w:rPr>
          <w:sz w:val="22"/>
          <w:szCs w:val="22"/>
        </w:rPr>
        <w:t>Przednie wejście AUX mini-jack</w:t>
      </w:r>
    </w:p>
    <w:p w:rsidR="002E0E3B" w:rsidRPr="002E0E3B" w:rsidRDefault="002E0E3B" w:rsidP="002E0E3B">
      <w:pPr>
        <w:pStyle w:val="Akapitzlist"/>
        <w:numPr>
          <w:ilvl w:val="0"/>
          <w:numId w:val="1"/>
        </w:numPr>
        <w:autoSpaceDE w:val="0"/>
        <w:autoSpaceDN w:val="0"/>
        <w:adjustRightInd w:val="0"/>
        <w:jc w:val="left"/>
        <w:rPr>
          <w:rFonts w:cs="Arial"/>
          <w:b/>
          <w:color w:val="0D0D0D"/>
          <w:sz w:val="22"/>
          <w:szCs w:val="22"/>
          <w:lang w:val="pl-PL"/>
        </w:rPr>
      </w:pPr>
      <w:r w:rsidRPr="002E0E3B">
        <w:rPr>
          <w:sz w:val="22"/>
          <w:szCs w:val="22"/>
        </w:rPr>
        <w:t>2-kanałowe liniowe wyjście RCA</w:t>
      </w:r>
    </w:p>
    <w:p w:rsidR="0023437B" w:rsidRDefault="0023437B" w:rsidP="00E723FE">
      <w:pPr>
        <w:autoSpaceDE w:val="0"/>
        <w:autoSpaceDN w:val="0"/>
        <w:adjustRightInd w:val="0"/>
        <w:jc w:val="left"/>
        <w:rPr>
          <w:rFonts w:cs="Arial"/>
          <w:sz w:val="18"/>
          <w:lang w:val="pl-PL"/>
        </w:rPr>
      </w:pPr>
    </w:p>
    <w:p w:rsidR="002E0E3B" w:rsidRPr="002E0E3B" w:rsidRDefault="002E0E3B" w:rsidP="002E0E3B">
      <w:pPr>
        <w:autoSpaceDE w:val="0"/>
        <w:autoSpaceDN w:val="0"/>
        <w:adjustRightInd w:val="0"/>
        <w:jc w:val="left"/>
        <w:rPr>
          <w:rFonts w:cs="Arial"/>
          <w:sz w:val="22"/>
          <w:szCs w:val="22"/>
          <w:lang w:val="pl-PL"/>
        </w:rPr>
      </w:pPr>
      <w:r w:rsidRPr="002E0E3B">
        <w:rPr>
          <w:rFonts w:cs="Arial"/>
          <w:sz w:val="22"/>
          <w:szCs w:val="22"/>
          <w:lang w:val="pl-PL"/>
        </w:rPr>
        <w:t>Sugerow</w:t>
      </w:r>
      <w:r>
        <w:rPr>
          <w:rFonts w:cs="Arial"/>
          <w:sz w:val="22"/>
          <w:szCs w:val="22"/>
          <w:lang w:val="pl-PL"/>
        </w:rPr>
        <w:t>ana cena detaliczna (brutto): 10</w:t>
      </w:r>
      <w:r w:rsidRPr="002E0E3B">
        <w:rPr>
          <w:rFonts w:cs="Arial"/>
          <w:sz w:val="22"/>
          <w:szCs w:val="22"/>
          <w:lang w:val="pl-PL"/>
        </w:rPr>
        <w:t>9 PLN</w:t>
      </w:r>
    </w:p>
    <w:p w:rsidR="002E0E3B" w:rsidRPr="00C22395" w:rsidRDefault="002E0E3B" w:rsidP="00E723FE">
      <w:pPr>
        <w:autoSpaceDE w:val="0"/>
        <w:autoSpaceDN w:val="0"/>
        <w:adjustRightInd w:val="0"/>
        <w:jc w:val="left"/>
        <w:rPr>
          <w:rFonts w:cs="Arial"/>
          <w:sz w:val="18"/>
          <w:lang w:val="pl-PL"/>
        </w:rPr>
      </w:pPr>
    </w:p>
    <w:p w:rsidR="0023437B" w:rsidRPr="00C22395" w:rsidRDefault="0023437B" w:rsidP="00E723FE">
      <w:pPr>
        <w:autoSpaceDE w:val="0"/>
        <w:autoSpaceDN w:val="0"/>
        <w:adjustRightInd w:val="0"/>
        <w:jc w:val="left"/>
        <w:rPr>
          <w:rFonts w:cs="Arial"/>
          <w:sz w:val="18"/>
          <w:lang w:val="pl-PL"/>
        </w:rPr>
      </w:pPr>
    </w:p>
    <w:p w:rsidR="0023437B" w:rsidRPr="00E723FE" w:rsidRDefault="0023437B" w:rsidP="00E723FE">
      <w:pPr>
        <w:autoSpaceDE w:val="0"/>
        <w:autoSpaceDN w:val="0"/>
        <w:adjustRightInd w:val="0"/>
        <w:jc w:val="left"/>
        <w:rPr>
          <w:rFonts w:cs="Arial"/>
          <w:sz w:val="24"/>
          <w:szCs w:val="24"/>
          <w:lang w:val="pl-PL"/>
        </w:rPr>
      </w:pPr>
      <w:r w:rsidRPr="00E723FE">
        <w:rPr>
          <w:rFonts w:cs="Arial"/>
          <w:sz w:val="24"/>
          <w:szCs w:val="24"/>
          <w:lang w:val="pl-PL"/>
        </w:rPr>
        <w:t xml:space="preserve">Po więcej informacji zapraszamy na stronę: </w:t>
      </w:r>
      <w:hyperlink r:id="rId11" w:history="1">
        <w:r w:rsidRPr="00E723FE">
          <w:rPr>
            <w:rStyle w:val="Hipercze"/>
            <w:rFonts w:cs="Arial"/>
            <w:sz w:val="24"/>
            <w:szCs w:val="24"/>
            <w:lang w:val="pl-PL"/>
          </w:rPr>
          <w:t>www.audiomedia.pl</w:t>
        </w:r>
      </w:hyperlink>
    </w:p>
    <w:p w:rsidR="0023437B" w:rsidRPr="00E723FE" w:rsidRDefault="0023437B" w:rsidP="00E723FE">
      <w:pPr>
        <w:autoSpaceDE w:val="0"/>
        <w:autoSpaceDN w:val="0"/>
        <w:adjustRightInd w:val="0"/>
        <w:jc w:val="left"/>
        <w:rPr>
          <w:rFonts w:cs="Arial"/>
          <w:sz w:val="24"/>
          <w:szCs w:val="24"/>
          <w:lang w:val="pl-PL"/>
        </w:rPr>
      </w:pPr>
    </w:p>
    <w:p w:rsidR="0023437B" w:rsidRPr="00E723FE" w:rsidRDefault="0023437B" w:rsidP="00E723FE">
      <w:pPr>
        <w:autoSpaceDE w:val="0"/>
        <w:autoSpaceDN w:val="0"/>
        <w:adjustRightInd w:val="0"/>
        <w:jc w:val="left"/>
        <w:rPr>
          <w:rFonts w:cs="Arial"/>
          <w:sz w:val="24"/>
          <w:szCs w:val="24"/>
          <w:lang w:val="pl-PL"/>
        </w:rPr>
      </w:pPr>
    </w:p>
    <w:p w:rsidR="0023437B" w:rsidRPr="00C22395" w:rsidRDefault="0023437B" w:rsidP="00E723FE">
      <w:pPr>
        <w:autoSpaceDE w:val="0"/>
        <w:autoSpaceDN w:val="0"/>
        <w:adjustRightInd w:val="0"/>
        <w:jc w:val="left"/>
        <w:rPr>
          <w:rFonts w:cs="Arial"/>
          <w:szCs w:val="22"/>
          <w:lang w:val="pl-PL"/>
        </w:rPr>
      </w:pPr>
    </w:p>
    <w:p w:rsidR="0023437B" w:rsidRDefault="0023437B" w:rsidP="00E723FE">
      <w:pPr>
        <w:autoSpaceDE w:val="0"/>
        <w:autoSpaceDN w:val="0"/>
        <w:adjustRightInd w:val="0"/>
        <w:jc w:val="center"/>
        <w:rPr>
          <w:rFonts w:cs="Arial"/>
          <w:sz w:val="18"/>
          <w:szCs w:val="18"/>
          <w:lang w:val="pl-PL"/>
        </w:rPr>
      </w:pPr>
      <w:r w:rsidRPr="00C22395">
        <w:rPr>
          <w:rFonts w:cs="Arial"/>
          <w:sz w:val="18"/>
          <w:szCs w:val="18"/>
          <w:lang w:val="pl-PL"/>
        </w:rPr>
        <w:t xml:space="preserve">- KONIEC </w:t>
      </w:r>
      <w:r w:rsidR="00E723FE">
        <w:rPr>
          <w:rFonts w:cs="Arial"/>
          <w:sz w:val="18"/>
          <w:szCs w:val="18"/>
          <w:lang w:val="pl-PL"/>
        </w:rPr>
        <w:t>–</w:t>
      </w:r>
    </w:p>
    <w:p w:rsidR="00E723FE" w:rsidRDefault="00E723FE" w:rsidP="00E723FE">
      <w:pPr>
        <w:autoSpaceDE w:val="0"/>
        <w:autoSpaceDN w:val="0"/>
        <w:adjustRightInd w:val="0"/>
        <w:jc w:val="center"/>
        <w:rPr>
          <w:rFonts w:cs="Arial"/>
          <w:sz w:val="18"/>
          <w:szCs w:val="18"/>
          <w:lang w:val="pl-PL"/>
        </w:rPr>
      </w:pPr>
    </w:p>
    <w:p w:rsidR="00E723FE" w:rsidRDefault="00E723FE" w:rsidP="00E723FE">
      <w:pPr>
        <w:autoSpaceDE w:val="0"/>
        <w:autoSpaceDN w:val="0"/>
        <w:adjustRightInd w:val="0"/>
        <w:jc w:val="center"/>
        <w:rPr>
          <w:rFonts w:cs="Arial"/>
          <w:sz w:val="18"/>
          <w:szCs w:val="18"/>
          <w:lang w:val="pl-PL"/>
        </w:rPr>
      </w:pPr>
    </w:p>
    <w:p w:rsidR="00E723FE" w:rsidRDefault="00E723FE" w:rsidP="00E723FE">
      <w:pPr>
        <w:autoSpaceDE w:val="0"/>
        <w:autoSpaceDN w:val="0"/>
        <w:adjustRightInd w:val="0"/>
        <w:jc w:val="center"/>
        <w:rPr>
          <w:rFonts w:cs="Arial"/>
          <w:sz w:val="18"/>
          <w:szCs w:val="18"/>
          <w:lang w:val="pl-PL"/>
        </w:rPr>
      </w:pPr>
    </w:p>
    <w:p w:rsidR="00E723FE" w:rsidRDefault="00E723FE" w:rsidP="00E723FE">
      <w:pPr>
        <w:autoSpaceDE w:val="0"/>
        <w:autoSpaceDN w:val="0"/>
        <w:adjustRightInd w:val="0"/>
        <w:jc w:val="center"/>
        <w:rPr>
          <w:rFonts w:cs="Arial"/>
          <w:sz w:val="18"/>
          <w:szCs w:val="18"/>
          <w:lang w:val="pl-PL"/>
        </w:rPr>
      </w:pPr>
    </w:p>
    <w:p w:rsidR="00E723FE" w:rsidRDefault="00E723FE" w:rsidP="00E723FE">
      <w:pPr>
        <w:autoSpaceDE w:val="0"/>
        <w:autoSpaceDN w:val="0"/>
        <w:adjustRightInd w:val="0"/>
        <w:jc w:val="center"/>
        <w:rPr>
          <w:rFonts w:cs="Arial"/>
          <w:sz w:val="18"/>
          <w:szCs w:val="18"/>
          <w:lang w:val="pl-PL"/>
        </w:rPr>
      </w:pPr>
    </w:p>
    <w:p w:rsidR="00E723FE" w:rsidRDefault="00E723FE" w:rsidP="00E723FE">
      <w:pPr>
        <w:autoSpaceDE w:val="0"/>
        <w:autoSpaceDN w:val="0"/>
        <w:adjustRightInd w:val="0"/>
        <w:jc w:val="center"/>
        <w:rPr>
          <w:rFonts w:cs="Arial"/>
          <w:sz w:val="18"/>
          <w:szCs w:val="18"/>
          <w:lang w:val="pl-PL"/>
        </w:rPr>
      </w:pPr>
    </w:p>
    <w:p w:rsidR="00E723FE" w:rsidRPr="00C22395" w:rsidRDefault="00E723FE" w:rsidP="00E723FE">
      <w:pPr>
        <w:autoSpaceDE w:val="0"/>
        <w:autoSpaceDN w:val="0"/>
        <w:adjustRightInd w:val="0"/>
        <w:jc w:val="center"/>
        <w:rPr>
          <w:rFonts w:cs="Arial"/>
          <w:sz w:val="18"/>
          <w:szCs w:val="18"/>
          <w:lang w:val="pl-PL"/>
        </w:rPr>
      </w:pPr>
    </w:p>
    <w:p w:rsidR="0023437B" w:rsidRPr="00C22395" w:rsidRDefault="0023437B" w:rsidP="00E723FE">
      <w:pPr>
        <w:autoSpaceDE w:val="0"/>
        <w:autoSpaceDN w:val="0"/>
        <w:adjustRightInd w:val="0"/>
        <w:jc w:val="left"/>
        <w:rPr>
          <w:rFonts w:cs="Arial"/>
          <w:szCs w:val="22"/>
          <w:lang w:val="pl-PL"/>
        </w:rPr>
      </w:pPr>
    </w:p>
    <w:p w:rsidR="0023437B" w:rsidRPr="00C22395" w:rsidRDefault="0023437B" w:rsidP="00E723FE">
      <w:pPr>
        <w:autoSpaceDE w:val="0"/>
        <w:autoSpaceDN w:val="0"/>
        <w:adjustRightInd w:val="0"/>
        <w:jc w:val="left"/>
        <w:rPr>
          <w:rFonts w:cs="Arial"/>
          <w:szCs w:val="22"/>
          <w:lang w:val="pl-PL"/>
        </w:rPr>
      </w:pPr>
    </w:p>
    <w:p w:rsidR="0023437B" w:rsidRPr="00E723FE" w:rsidRDefault="0023437B" w:rsidP="00E723FE">
      <w:pPr>
        <w:autoSpaceDE w:val="0"/>
        <w:autoSpaceDN w:val="0"/>
        <w:adjustRightInd w:val="0"/>
        <w:jc w:val="left"/>
        <w:rPr>
          <w:rFonts w:cs="Arial"/>
          <w:b/>
          <w:i/>
          <w:sz w:val="19"/>
          <w:szCs w:val="19"/>
          <w:lang w:val="pl-PL"/>
        </w:rPr>
      </w:pPr>
      <w:r w:rsidRPr="00E723FE">
        <w:rPr>
          <w:rFonts w:cs="Arial"/>
          <w:b/>
          <w:i/>
          <w:sz w:val="19"/>
          <w:szCs w:val="19"/>
          <w:lang w:val="pl-PL"/>
        </w:rPr>
        <w:t>O firmie AUDIOMEDIA.</w:t>
      </w:r>
    </w:p>
    <w:p w:rsidR="0023437B" w:rsidRPr="00E723FE" w:rsidRDefault="0023437B" w:rsidP="00E723FE">
      <w:pPr>
        <w:jc w:val="left"/>
        <w:rPr>
          <w:rFonts w:cs="Arial"/>
          <w:i/>
          <w:sz w:val="19"/>
          <w:szCs w:val="19"/>
        </w:rPr>
      </w:pPr>
      <w:r w:rsidRPr="00E723FE">
        <w:rPr>
          <w:rFonts w:cs="Arial"/>
          <w:i/>
          <w:sz w:val="19"/>
          <w:szCs w:val="19"/>
        </w:rPr>
        <w:t>Audiomedia zostala założona w 2003 roku przez włoski koncern Clarital S.p.A, jednego z czołowych dystrybutorów produktów marki Clarion w Europie. W początkowych założeniach miała być uzupełnieniem oferty marki Clarion, ale z czasem stała się solidną podstawą oferującą całą gamę produktów w bardzo atrakcyjnych cenach, czyli segmencie rynku nie konkurującym z produktami firmy Clarion.</w:t>
      </w:r>
    </w:p>
    <w:p w:rsidR="0023437B" w:rsidRPr="00E723FE" w:rsidRDefault="0023437B" w:rsidP="00E723FE">
      <w:pPr>
        <w:jc w:val="left"/>
        <w:rPr>
          <w:rFonts w:cs="Arial"/>
          <w:i/>
          <w:sz w:val="19"/>
          <w:szCs w:val="19"/>
        </w:rPr>
      </w:pPr>
      <w:r w:rsidRPr="00E723FE">
        <w:rPr>
          <w:rFonts w:cs="Arial"/>
          <w:i/>
          <w:sz w:val="19"/>
          <w:szCs w:val="19"/>
        </w:rPr>
        <w:t>W 2008 roku produkty Audiomedia z dużym powodzeniem weszły na rynek polski. Trzy lata później, widząc potencjał i dopasowanie do wymagań swoich użytkowników, dotychczasowy dystrybutor - firma 2N-Everpol stał się właścicielem marki Audiomedia, otrzymując tym samym przepustkę do najlepszych światowych fabryk, gdzie swoje produkty wytwarzają najbardziej znane elektroniczne marki.</w:t>
      </w:r>
    </w:p>
    <w:p w:rsidR="0023437B" w:rsidRPr="00E723FE" w:rsidRDefault="0023437B" w:rsidP="00E723FE">
      <w:pPr>
        <w:jc w:val="left"/>
        <w:rPr>
          <w:rFonts w:cs="Arial"/>
          <w:i/>
          <w:sz w:val="19"/>
          <w:szCs w:val="19"/>
        </w:rPr>
      </w:pPr>
      <w:r w:rsidRPr="00E723FE">
        <w:rPr>
          <w:rFonts w:cs="Arial"/>
          <w:i/>
          <w:sz w:val="19"/>
          <w:szCs w:val="19"/>
        </w:rPr>
        <w:t>Wraz z graficznym odświeżeniem logo marki i layoutu, Audiomedia stopniowo rozszerza portfolio produktów, oferując wiele nowych rozwiązań dedykowanych do samochodu: od słuchania ulubionej muzyki, poprzez oglądanie filmów po systemy do nawigacji GPS.</w:t>
      </w:r>
    </w:p>
    <w:p w:rsidR="0023437B" w:rsidRPr="00E723FE" w:rsidRDefault="0023437B" w:rsidP="00E723FE">
      <w:pPr>
        <w:jc w:val="left"/>
        <w:rPr>
          <w:rFonts w:cs="Arial"/>
          <w:i/>
          <w:sz w:val="19"/>
          <w:szCs w:val="19"/>
        </w:rPr>
      </w:pPr>
      <w:r w:rsidRPr="00E723FE">
        <w:rPr>
          <w:rFonts w:cs="Arial"/>
          <w:i/>
          <w:sz w:val="19"/>
          <w:szCs w:val="19"/>
        </w:rPr>
        <w:t>W najbliższych planach firmy jest rozszerzenie oferty o inne urządzenia oparte na najnowszych trendach technologicznych z dziedziny elektroniki użytkowej, które wykraczają poza ramy car-audio.</w:t>
      </w:r>
    </w:p>
    <w:p w:rsidR="0023437B" w:rsidRPr="00E723FE" w:rsidRDefault="0023437B" w:rsidP="00E723FE">
      <w:pPr>
        <w:jc w:val="left"/>
        <w:rPr>
          <w:rFonts w:cs="Arial"/>
          <w:i/>
          <w:sz w:val="19"/>
          <w:szCs w:val="19"/>
        </w:rPr>
      </w:pPr>
      <w:r w:rsidRPr="00E723FE">
        <w:rPr>
          <w:rFonts w:cs="Arial"/>
          <w:i/>
          <w:sz w:val="19"/>
          <w:szCs w:val="19"/>
        </w:rPr>
        <w:t xml:space="preserve">Więcej: </w:t>
      </w:r>
      <w:hyperlink r:id="rId12" w:history="1">
        <w:r w:rsidRPr="00E723FE">
          <w:rPr>
            <w:rStyle w:val="Hipercze"/>
            <w:rFonts w:cs="Arial"/>
            <w:i/>
            <w:sz w:val="19"/>
            <w:szCs w:val="19"/>
          </w:rPr>
          <w:t>www.audiomedia.pl</w:t>
        </w:r>
      </w:hyperlink>
    </w:p>
    <w:p w:rsidR="0023437B" w:rsidRPr="00E723FE" w:rsidRDefault="0023437B" w:rsidP="00E723FE">
      <w:pPr>
        <w:autoSpaceDE w:val="0"/>
        <w:autoSpaceDN w:val="0"/>
        <w:adjustRightInd w:val="0"/>
        <w:jc w:val="left"/>
        <w:rPr>
          <w:rFonts w:cs="Arial"/>
          <w:i/>
          <w:sz w:val="19"/>
          <w:szCs w:val="19"/>
          <w:lang w:val="pl-PL"/>
        </w:rPr>
      </w:pPr>
    </w:p>
    <w:p w:rsidR="00C22395" w:rsidRPr="00E723FE" w:rsidRDefault="0023437B" w:rsidP="00E723FE">
      <w:pPr>
        <w:autoSpaceDE w:val="0"/>
        <w:autoSpaceDN w:val="0"/>
        <w:adjustRightInd w:val="0"/>
        <w:jc w:val="left"/>
        <w:rPr>
          <w:rFonts w:cs="Arial"/>
          <w:sz w:val="19"/>
          <w:szCs w:val="19"/>
          <w:lang w:val="pl-PL"/>
        </w:rPr>
      </w:pPr>
      <w:r w:rsidRPr="00E723FE">
        <w:rPr>
          <w:rFonts w:cs="Arial"/>
          <w:b/>
          <w:i/>
          <w:sz w:val="19"/>
          <w:szCs w:val="19"/>
          <w:lang w:val="pl-PL"/>
        </w:rPr>
        <w:t>O firmie 2N-Everpol.</w:t>
      </w:r>
    </w:p>
    <w:p w:rsidR="00C22395" w:rsidRPr="002E0E3B" w:rsidRDefault="00C22395" w:rsidP="00E723FE">
      <w:pPr>
        <w:pStyle w:val="Zwykytekst"/>
        <w:rPr>
          <w:i/>
          <w:sz w:val="19"/>
          <w:szCs w:val="19"/>
          <w:lang w:val="en-US"/>
        </w:rPr>
      </w:pPr>
      <w:r w:rsidRPr="00E723FE">
        <w:rPr>
          <w:i/>
          <w:sz w:val="19"/>
          <w:szCs w:val="19"/>
        </w:rPr>
        <w:t xml:space="preserve">Firma 2N-EVERPOL powstała w 1992 roku zaczynając od dystrybucji opon, felg i kilku auto serwisów na terenie województwa mazowieckiego. Od 2003 roku firma stała się wyłącznym dystrybutorem najlepszych w swoich dziedzinach producentów branży car audio </w:t>
      </w:r>
      <w:r w:rsidR="002E0E3B">
        <w:rPr>
          <w:i/>
          <w:sz w:val="19"/>
          <w:szCs w:val="19"/>
        </w:rPr>
        <w:t xml:space="preserve">i elektroniki użytkowej tj. </w:t>
      </w:r>
      <w:proofErr w:type="spellStart"/>
      <w:r w:rsidRPr="002E0E3B">
        <w:rPr>
          <w:i/>
          <w:sz w:val="19"/>
          <w:szCs w:val="19"/>
          <w:lang w:val="en-US"/>
        </w:rPr>
        <w:t>Blaupunkt,</w:t>
      </w:r>
      <w:r w:rsidR="002E0E3B" w:rsidRPr="002E0E3B">
        <w:rPr>
          <w:i/>
          <w:sz w:val="19"/>
          <w:szCs w:val="19"/>
          <w:lang w:val="en-US"/>
        </w:rPr>
        <w:t>Clarion</w:t>
      </w:r>
      <w:proofErr w:type="spellEnd"/>
      <w:r w:rsidR="002E0E3B" w:rsidRPr="002E0E3B">
        <w:rPr>
          <w:i/>
          <w:sz w:val="19"/>
          <w:szCs w:val="19"/>
          <w:lang w:val="en-US"/>
        </w:rPr>
        <w:t>,</w:t>
      </w:r>
      <w:r w:rsidRPr="002E0E3B">
        <w:rPr>
          <w:i/>
          <w:sz w:val="19"/>
          <w:szCs w:val="19"/>
          <w:lang w:val="en-US"/>
        </w:rPr>
        <w:t xml:space="preserve"> </w:t>
      </w:r>
      <w:proofErr w:type="spellStart"/>
      <w:r w:rsidRPr="002E0E3B">
        <w:rPr>
          <w:i/>
          <w:sz w:val="19"/>
          <w:szCs w:val="19"/>
          <w:lang w:val="en-US"/>
        </w:rPr>
        <w:t>Audiomedia</w:t>
      </w:r>
      <w:proofErr w:type="spellEnd"/>
      <w:r w:rsidRPr="002E0E3B">
        <w:rPr>
          <w:i/>
          <w:sz w:val="19"/>
          <w:szCs w:val="19"/>
          <w:lang w:val="en-US"/>
        </w:rPr>
        <w:t xml:space="preserve">, </w:t>
      </w:r>
      <w:proofErr w:type="spellStart"/>
      <w:r w:rsidRPr="002E0E3B">
        <w:rPr>
          <w:i/>
          <w:sz w:val="19"/>
          <w:szCs w:val="19"/>
          <w:lang w:val="en-US"/>
        </w:rPr>
        <w:t>Brax</w:t>
      </w:r>
      <w:proofErr w:type="spellEnd"/>
      <w:r w:rsidRPr="002E0E3B">
        <w:rPr>
          <w:i/>
          <w:sz w:val="19"/>
          <w:szCs w:val="19"/>
          <w:lang w:val="en-US"/>
        </w:rPr>
        <w:t>, Helix, Match</w:t>
      </w:r>
      <w:r w:rsidR="002E0E3B" w:rsidRPr="002E0E3B">
        <w:rPr>
          <w:i/>
          <w:sz w:val="19"/>
          <w:szCs w:val="19"/>
          <w:lang w:val="en-US"/>
        </w:rPr>
        <w:t xml:space="preserve">, Lector, Morel </w:t>
      </w:r>
      <w:proofErr w:type="spellStart"/>
      <w:r w:rsidR="002E0E3B" w:rsidRPr="002E0E3B">
        <w:rPr>
          <w:i/>
          <w:sz w:val="19"/>
          <w:szCs w:val="19"/>
          <w:lang w:val="en-US"/>
        </w:rPr>
        <w:t>czy</w:t>
      </w:r>
      <w:proofErr w:type="spellEnd"/>
      <w:r w:rsidR="002E0E3B" w:rsidRPr="002E0E3B">
        <w:rPr>
          <w:i/>
          <w:sz w:val="19"/>
          <w:szCs w:val="19"/>
          <w:lang w:val="en-US"/>
        </w:rPr>
        <w:t xml:space="preserve"> </w:t>
      </w:r>
      <w:proofErr w:type="spellStart"/>
      <w:r w:rsidR="002E0E3B" w:rsidRPr="002E0E3B">
        <w:rPr>
          <w:i/>
          <w:sz w:val="19"/>
          <w:szCs w:val="19"/>
          <w:lang w:val="en-US"/>
        </w:rPr>
        <w:t>Myaudioart</w:t>
      </w:r>
      <w:proofErr w:type="spellEnd"/>
      <w:r w:rsidRPr="002E0E3B">
        <w:rPr>
          <w:i/>
          <w:sz w:val="19"/>
          <w:szCs w:val="19"/>
          <w:lang w:val="en-US"/>
        </w:rPr>
        <w:t xml:space="preserve">. </w:t>
      </w:r>
    </w:p>
    <w:p w:rsidR="00C22395" w:rsidRDefault="00C22395" w:rsidP="00E723FE">
      <w:pPr>
        <w:jc w:val="left"/>
        <w:rPr>
          <w:rFonts w:cs="Arial"/>
          <w:i/>
          <w:sz w:val="19"/>
          <w:szCs w:val="19"/>
        </w:rPr>
      </w:pPr>
      <w:r w:rsidRPr="00E723FE">
        <w:rPr>
          <w:rFonts w:cs="Arial"/>
          <w:i/>
          <w:sz w:val="19"/>
          <w:szCs w:val="19"/>
        </w:rPr>
        <w:t>Drugą istotną działalnością firmy 2N-Everpol są usługi związane z caravaningiem. „Centrum Entuzjastów Caravaningu” w Tomicach k/Warszawy</w:t>
      </w:r>
      <w:r w:rsidR="00BF45FA" w:rsidRPr="00E723FE">
        <w:rPr>
          <w:rFonts w:cs="Arial"/>
          <w:i/>
          <w:sz w:val="19"/>
          <w:szCs w:val="19"/>
        </w:rPr>
        <w:t>, największe centrum caravaningowe w Poslce,</w:t>
      </w:r>
      <w:r w:rsidRPr="00E723FE">
        <w:rPr>
          <w:rFonts w:cs="Arial"/>
          <w:i/>
          <w:sz w:val="19"/>
          <w:szCs w:val="19"/>
        </w:rPr>
        <w:t xml:space="preserve"> jest przedstawicielem </w:t>
      </w:r>
      <w:r w:rsidR="00BF45FA" w:rsidRPr="00E723FE">
        <w:rPr>
          <w:rFonts w:cs="Arial"/>
          <w:i/>
          <w:sz w:val="19"/>
          <w:szCs w:val="19"/>
        </w:rPr>
        <w:t>w naszym kraju</w:t>
      </w:r>
      <w:r w:rsidRPr="00E723FE">
        <w:rPr>
          <w:rFonts w:cs="Arial"/>
          <w:i/>
          <w:sz w:val="19"/>
          <w:szCs w:val="19"/>
        </w:rPr>
        <w:t xml:space="preserve"> marek takich jak </w:t>
      </w:r>
      <w:r w:rsidRPr="00E723FE">
        <w:rPr>
          <w:rFonts w:cs="Arial"/>
          <w:i/>
          <w:color w:val="000000"/>
          <w:sz w:val="19"/>
          <w:szCs w:val="19"/>
        </w:rPr>
        <w:t xml:space="preserve">HOBBY, WEINSBERG, </w:t>
      </w:r>
      <w:bookmarkStart w:id="0" w:name="_GoBack"/>
      <w:bookmarkEnd w:id="0"/>
      <w:r w:rsidRPr="00E723FE">
        <w:rPr>
          <w:rFonts w:cs="Arial"/>
          <w:i/>
          <w:color w:val="000000"/>
          <w:sz w:val="19"/>
          <w:szCs w:val="19"/>
        </w:rPr>
        <w:t>GI</w:t>
      </w:r>
      <w:r w:rsidR="002E0E3B">
        <w:rPr>
          <w:rFonts w:cs="Arial"/>
          <w:i/>
          <w:color w:val="000000"/>
          <w:sz w:val="19"/>
          <w:szCs w:val="19"/>
        </w:rPr>
        <w:t>MEX oraz dystrybutorem marek MOV</w:t>
      </w:r>
      <w:r w:rsidRPr="00E723FE">
        <w:rPr>
          <w:rFonts w:cs="Arial"/>
          <w:i/>
          <w:color w:val="000000"/>
          <w:sz w:val="19"/>
          <w:szCs w:val="19"/>
        </w:rPr>
        <w:t>ERA, FRANKAN</w:t>
      </w:r>
      <w:r w:rsidR="002E0E3B">
        <w:rPr>
          <w:rFonts w:cs="Arial"/>
          <w:i/>
          <w:color w:val="000000"/>
          <w:sz w:val="19"/>
          <w:szCs w:val="19"/>
        </w:rPr>
        <w:t>A</w:t>
      </w:r>
      <w:r w:rsidRPr="00E723FE">
        <w:rPr>
          <w:rFonts w:cs="Arial"/>
          <w:i/>
          <w:color w:val="000000"/>
          <w:sz w:val="19"/>
          <w:szCs w:val="19"/>
        </w:rPr>
        <w:t>, REIMO, DOMETIC, ISABELA, VENTURA, KNAUS.</w:t>
      </w:r>
      <w:r w:rsidR="00BF45FA" w:rsidRPr="00E723FE">
        <w:rPr>
          <w:rFonts w:cs="Arial"/>
          <w:i/>
          <w:color w:val="000000"/>
          <w:sz w:val="19"/>
          <w:szCs w:val="19"/>
        </w:rPr>
        <w:t xml:space="preserve"> </w:t>
      </w:r>
      <w:r w:rsidRPr="00E723FE">
        <w:rPr>
          <w:rFonts w:cs="Arial"/>
          <w:i/>
          <w:sz w:val="19"/>
          <w:szCs w:val="19"/>
        </w:rPr>
        <w:t>Firma 2N-EVERPOL co roku, począwszy od 2009</w:t>
      </w:r>
      <w:r w:rsidR="00BF45FA" w:rsidRPr="00E723FE">
        <w:rPr>
          <w:rFonts w:cs="Arial"/>
          <w:i/>
          <w:sz w:val="19"/>
          <w:szCs w:val="19"/>
        </w:rPr>
        <w:t>,</w:t>
      </w:r>
      <w:r w:rsidRPr="00E723FE">
        <w:rPr>
          <w:rFonts w:cs="Arial"/>
          <w:i/>
          <w:sz w:val="19"/>
          <w:szCs w:val="19"/>
        </w:rPr>
        <w:t xml:space="preserve"> otrzymuje prestiżowe wyróżnienie w postaci Gazeli Biznesu, przez co trafiła do elitarnego Klubu Gazeli Biznesu - grona najbardziej rozwijających się firm w Polsce.</w:t>
      </w:r>
    </w:p>
    <w:p w:rsidR="002E0E3B" w:rsidRPr="002E0E3B" w:rsidRDefault="002E0E3B" w:rsidP="00E723FE">
      <w:pPr>
        <w:jc w:val="left"/>
        <w:rPr>
          <w:rFonts w:cs="Arial"/>
          <w:i/>
          <w:sz w:val="19"/>
          <w:szCs w:val="19"/>
        </w:rPr>
      </w:pPr>
      <w:r>
        <w:rPr>
          <w:rFonts w:cs="Arial"/>
          <w:i/>
          <w:sz w:val="19"/>
          <w:szCs w:val="19"/>
        </w:rPr>
        <w:t>W roku 2016 została zaś wyróżniona w rankingu Diamentów Forbesa.</w:t>
      </w:r>
    </w:p>
    <w:p w:rsidR="00294336" w:rsidRPr="00E723FE" w:rsidRDefault="0023437B" w:rsidP="00E723FE">
      <w:pPr>
        <w:jc w:val="left"/>
        <w:rPr>
          <w:rStyle w:val="Hipercze"/>
          <w:rFonts w:cs="Arial"/>
          <w:i/>
          <w:sz w:val="19"/>
          <w:szCs w:val="19"/>
        </w:rPr>
      </w:pPr>
      <w:r w:rsidRPr="00E723FE">
        <w:rPr>
          <w:rFonts w:cs="Arial"/>
          <w:i/>
          <w:sz w:val="19"/>
          <w:szCs w:val="19"/>
        </w:rPr>
        <w:t xml:space="preserve">Więcej: </w:t>
      </w:r>
      <w:hyperlink r:id="rId13" w:history="1">
        <w:r w:rsidRPr="00E723FE">
          <w:rPr>
            <w:rStyle w:val="Hipercze"/>
            <w:rFonts w:cs="Arial"/>
            <w:i/>
            <w:sz w:val="19"/>
            <w:szCs w:val="19"/>
          </w:rPr>
          <w:t>www.everpol.pl</w:t>
        </w:r>
      </w:hyperlink>
    </w:p>
    <w:p w:rsidR="00C22395" w:rsidRPr="00E723FE" w:rsidRDefault="00C22395" w:rsidP="00E723FE">
      <w:pPr>
        <w:jc w:val="left"/>
        <w:rPr>
          <w:rStyle w:val="Hipercze"/>
          <w:rFonts w:cs="Arial"/>
          <w:i/>
        </w:rPr>
      </w:pPr>
    </w:p>
    <w:p w:rsidR="00C22395" w:rsidRPr="00E723FE" w:rsidRDefault="00C22395" w:rsidP="00E723FE">
      <w:pPr>
        <w:jc w:val="left"/>
        <w:rPr>
          <w:rStyle w:val="Hipercze"/>
          <w:rFonts w:cs="Arial"/>
          <w:i/>
        </w:rPr>
      </w:pPr>
    </w:p>
    <w:p w:rsidR="00C22395" w:rsidRPr="00E723FE" w:rsidRDefault="00C22395" w:rsidP="00E723FE">
      <w:pPr>
        <w:autoSpaceDE w:val="0"/>
        <w:autoSpaceDN w:val="0"/>
        <w:adjustRightInd w:val="0"/>
        <w:ind w:right="2381"/>
        <w:jc w:val="left"/>
        <w:rPr>
          <w:rFonts w:eastAsia="Calibri" w:cs="Arial"/>
          <w:b/>
          <w:bCs/>
          <w:sz w:val="19"/>
          <w:szCs w:val="19"/>
          <w:lang w:eastAsia="pl-PL"/>
        </w:rPr>
      </w:pPr>
      <w:r w:rsidRPr="00E723FE">
        <w:rPr>
          <w:rFonts w:eastAsia="Calibri" w:cs="Arial"/>
          <w:b/>
          <w:bCs/>
          <w:sz w:val="19"/>
          <w:szCs w:val="19"/>
          <w:lang w:eastAsia="pl-PL"/>
        </w:rPr>
        <w:t>Dane rejestrowe:</w:t>
      </w:r>
    </w:p>
    <w:p w:rsidR="00C22395" w:rsidRPr="00E723FE" w:rsidRDefault="00C22395" w:rsidP="00E723FE">
      <w:pPr>
        <w:autoSpaceDE w:val="0"/>
        <w:autoSpaceDN w:val="0"/>
        <w:adjustRightInd w:val="0"/>
        <w:ind w:right="2381"/>
        <w:jc w:val="left"/>
        <w:rPr>
          <w:rFonts w:eastAsia="Calibri" w:cs="Arial"/>
          <w:sz w:val="19"/>
          <w:szCs w:val="19"/>
          <w:lang w:eastAsia="pl-PL"/>
        </w:rPr>
      </w:pPr>
      <w:r w:rsidRPr="00E723FE">
        <w:rPr>
          <w:rFonts w:eastAsia="Calibri" w:cs="Arial"/>
          <w:sz w:val="19"/>
          <w:szCs w:val="19"/>
          <w:lang w:eastAsia="pl-PL"/>
        </w:rPr>
        <w:t>2N-Everpol Sp. z o.o.</w:t>
      </w:r>
    </w:p>
    <w:p w:rsidR="00C22395" w:rsidRPr="00E723FE" w:rsidRDefault="00C22395" w:rsidP="00E723FE">
      <w:pPr>
        <w:autoSpaceDE w:val="0"/>
        <w:autoSpaceDN w:val="0"/>
        <w:adjustRightInd w:val="0"/>
        <w:ind w:right="2381"/>
        <w:jc w:val="left"/>
        <w:rPr>
          <w:rFonts w:eastAsia="Calibri" w:cs="Arial"/>
          <w:sz w:val="19"/>
          <w:szCs w:val="19"/>
          <w:lang w:eastAsia="pl-PL"/>
        </w:rPr>
      </w:pPr>
      <w:r w:rsidRPr="00E723FE">
        <w:rPr>
          <w:rFonts w:eastAsia="Calibri" w:cs="Arial"/>
          <w:sz w:val="19"/>
          <w:szCs w:val="19"/>
          <w:lang w:eastAsia="pl-PL"/>
        </w:rPr>
        <w:t>02-801 Warszawa, ul. Puławska 403A</w:t>
      </w:r>
    </w:p>
    <w:p w:rsidR="00C22395" w:rsidRPr="00E723FE" w:rsidRDefault="00C22395" w:rsidP="00E723FE">
      <w:pPr>
        <w:pStyle w:val="Zwykytekst"/>
        <w:ind w:right="2381"/>
        <w:rPr>
          <w:rFonts w:eastAsia="Calibri"/>
          <w:sz w:val="19"/>
          <w:szCs w:val="19"/>
        </w:rPr>
      </w:pPr>
      <w:r w:rsidRPr="00E723FE">
        <w:rPr>
          <w:rFonts w:eastAsia="Calibri"/>
          <w:sz w:val="19"/>
          <w:szCs w:val="19"/>
        </w:rPr>
        <w:t>NIP 951-20-79-512, REGON 010130717, KRS 0000164987</w:t>
      </w:r>
    </w:p>
    <w:p w:rsidR="00C22395" w:rsidRPr="00E723FE" w:rsidRDefault="00C22395" w:rsidP="00E723FE">
      <w:pPr>
        <w:pStyle w:val="Zwykytekst"/>
        <w:ind w:right="2381"/>
        <w:rPr>
          <w:rFonts w:eastAsia="Calibri"/>
          <w:sz w:val="19"/>
          <w:szCs w:val="19"/>
        </w:rPr>
      </w:pPr>
    </w:p>
    <w:p w:rsidR="00C22395" w:rsidRPr="00E723FE" w:rsidRDefault="00C22395" w:rsidP="00E723FE">
      <w:pPr>
        <w:pStyle w:val="Zwykytekst"/>
        <w:ind w:right="2381"/>
        <w:rPr>
          <w:rFonts w:eastAsia="Calibri"/>
          <w:b/>
          <w:sz w:val="19"/>
          <w:szCs w:val="19"/>
        </w:rPr>
      </w:pPr>
      <w:r w:rsidRPr="00E723FE">
        <w:rPr>
          <w:rFonts w:eastAsia="Calibri"/>
          <w:b/>
          <w:sz w:val="19"/>
          <w:szCs w:val="19"/>
        </w:rPr>
        <w:t>Biuro handlowe:</w:t>
      </w:r>
    </w:p>
    <w:p w:rsidR="00C22395" w:rsidRPr="00E723FE" w:rsidRDefault="00C22395" w:rsidP="00E723FE">
      <w:pPr>
        <w:pStyle w:val="Zwykytekst"/>
        <w:ind w:right="2381"/>
        <w:rPr>
          <w:rFonts w:eastAsia="Calibri"/>
          <w:sz w:val="19"/>
          <w:szCs w:val="19"/>
        </w:rPr>
      </w:pPr>
      <w:r w:rsidRPr="00E723FE">
        <w:rPr>
          <w:rFonts w:eastAsia="Calibri"/>
          <w:sz w:val="19"/>
          <w:szCs w:val="19"/>
        </w:rPr>
        <w:t>ul. Polna 6</w:t>
      </w:r>
    </w:p>
    <w:p w:rsidR="00C22395" w:rsidRPr="00E723FE" w:rsidRDefault="00C22395" w:rsidP="00E723FE">
      <w:pPr>
        <w:pStyle w:val="Zwykytekst"/>
        <w:ind w:right="2381"/>
        <w:rPr>
          <w:rFonts w:eastAsia="Calibri"/>
          <w:sz w:val="19"/>
          <w:szCs w:val="19"/>
        </w:rPr>
      </w:pPr>
      <w:r w:rsidRPr="00E723FE">
        <w:rPr>
          <w:rFonts w:eastAsia="Calibri"/>
          <w:sz w:val="19"/>
          <w:szCs w:val="19"/>
        </w:rPr>
        <w:t>05-500 Chyliczki</w:t>
      </w:r>
    </w:p>
    <w:p w:rsidR="00C22395" w:rsidRPr="00E723FE" w:rsidRDefault="00C22395" w:rsidP="00E723FE">
      <w:pPr>
        <w:pStyle w:val="Zwykytekst"/>
        <w:ind w:right="2381"/>
        <w:rPr>
          <w:iCs/>
          <w:sz w:val="19"/>
          <w:szCs w:val="19"/>
        </w:rPr>
      </w:pPr>
      <w:r w:rsidRPr="00E723FE">
        <w:rPr>
          <w:rFonts w:eastAsia="Calibri"/>
          <w:sz w:val="19"/>
          <w:szCs w:val="19"/>
        </w:rPr>
        <w:t>tel. +48 22 331 99 59</w:t>
      </w:r>
    </w:p>
    <w:p w:rsidR="00C22395" w:rsidRPr="00E723FE" w:rsidRDefault="00C22395" w:rsidP="00E723FE">
      <w:pPr>
        <w:jc w:val="left"/>
        <w:rPr>
          <w:rFonts w:cs="Arial"/>
          <w:i/>
          <w:sz w:val="19"/>
          <w:szCs w:val="19"/>
          <w:lang w:val="pl-PL"/>
        </w:rPr>
      </w:pPr>
    </w:p>
    <w:sectPr w:rsidR="00C22395" w:rsidRPr="00E723FE" w:rsidSect="00C6434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5F" w:rsidRDefault="0046315F" w:rsidP="0023437B">
      <w:r>
        <w:separator/>
      </w:r>
    </w:p>
  </w:endnote>
  <w:endnote w:type="continuationSeparator" w:id="0">
    <w:p w:rsidR="0046315F" w:rsidRDefault="0046315F" w:rsidP="0023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pl-PL"/>
      </w:rPr>
      <w:id w:val="542796528"/>
      <w:docPartObj>
        <w:docPartGallery w:val="Page Numbers (Bottom of Page)"/>
        <w:docPartUnique/>
      </w:docPartObj>
    </w:sdtPr>
    <w:sdtEndPr>
      <w:rPr>
        <w:rFonts w:ascii="Arial" w:hAnsi="Arial" w:cs="Arial"/>
        <w:color w:val="808080" w:themeColor="background1" w:themeShade="80"/>
        <w:sz w:val="16"/>
        <w:szCs w:val="16"/>
        <w:lang w:val="fr-FR"/>
      </w:rPr>
    </w:sdtEndPr>
    <w:sdtContent>
      <w:p w:rsidR="00C22395" w:rsidRPr="00C22395" w:rsidRDefault="00C22395" w:rsidP="00C22395">
        <w:pPr>
          <w:pStyle w:val="Stopka"/>
          <w:jc w:val="center"/>
          <w:rPr>
            <w:rFonts w:cs="Arial"/>
            <w:color w:val="808080" w:themeColor="background1" w:themeShade="80"/>
            <w:sz w:val="16"/>
            <w:szCs w:val="16"/>
          </w:rPr>
        </w:pPr>
        <w:r w:rsidRPr="00C22395">
          <w:rPr>
            <w:rFonts w:eastAsiaTheme="majorEastAsia" w:cs="Arial"/>
            <w:color w:val="808080" w:themeColor="background1" w:themeShade="80"/>
            <w:sz w:val="16"/>
            <w:szCs w:val="16"/>
            <w:lang w:val="pl-PL"/>
          </w:rPr>
          <w:t xml:space="preserve">str. </w:t>
        </w:r>
        <w:r w:rsidR="00C64343" w:rsidRPr="00C22395">
          <w:rPr>
            <w:rFonts w:eastAsiaTheme="minorEastAsia" w:cs="Arial"/>
            <w:color w:val="808080" w:themeColor="background1" w:themeShade="80"/>
            <w:sz w:val="16"/>
            <w:szCs w:val="16"/>
          </w:rPr>
          <w:fldChar w:fldCharType="begin"/>
        </w:r>
        <w:r w:rsidRPr="00C22395">
          <w:rPr>
            <w:rFonts w:cs="Arial"/>
            <w:color w:val="808080" w:themeColor="background1" w:themeShade="80"/>
            <w:sz w:val="16"/>
            <w:szCs w:val="16"/>
          </w:rPr>
          <w:instrText>PAGE    \* MERGEFORMAT</w:instrText>
        </w:r>
        <w:r w:rsidR="00C64343" w:rsidRPr="00C22395">
          <w:rPr>
            <w:rFonts w:eastAsiaTheme="minorEastAsia" w:cs="Arial"/>
            <w:color w:val="808080" w:themeColor="background1" w:themeShade="80"/>
            <w:sz w:val="16"/>
            <w:szCs w:val="16"/>
          </w:rPr>
          <w:fldChar w:fldCharType="separate"/>
        </w:r>
        <w:r w:rsidR="00BB001A" w:rsidRPr="00BB001A">
          <w:rPr>
            <w:rFonts w:eastAsiaTheme="majorEastAsia" w:cs="Arial"/>
            <w:noProof/>
            <w:color w:val="808080" w:themeColor="background1" w:themeShade="80"/>
            <w:sz w:val="16"/>
            <w:szCs w:val="16"/>
            <w:lang w:val="pl-PL"/>
          </w:rPr>
          <w:t>3</w:t>
        </w:r>
        <w:r w:rsidR="00C64343" w:rsidRPr="00C22395">
          <w:rPr>
            <w:rFonts w:eastAsiaTheme="majorEastAsia" w:cs="Arial"/>
            <w:color w:val="808080" w:themeColor="background1" w:themeShade="80"/>
            <w:sz w:val="16"/>
            <w:szCs w:val="16"/>
          </w:rPr>
          <w:fldChar w:fldCharType="end"/>
        </w:r>
      </w:p>
    </w:sdtContent>
  </w:sdt>
  <w:p w:rsidR="00C22395" w:rsidRDefault="00C223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5F" w:rsidRDefault="0046315F" w:rsidP="0023437B">
      <w:r>
        <w:separator/>
      </w:r>
    </w:p>
  </w:footnote>
  <w:footnote w:type="continuationSeparator" w:id="0">
    <w:p w:rsidR="0046315F" w:rsidRDefault="0046315F" w:rsidP="00234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7B" w:rsidRDefault="0046315F" w:rsidP="0023437B">
    <w:pPr>
      <w:ind w:right="-2350"/>
      <w:rPr>
        <w:szCs w:val="24"/>
      </w:rPr>
    </w:pPr>
    <w:r>
      <w:rPr>
        <w:rFonts w:cs="Arial"/>
        <w:b/>
        <w:bCs/>
        <w:noProof/>
        <w:color w:val="808080"/>
        <w:sz w:val="36"/>
        <w:szCs w:val="52"/>
        <w:lang w:val="pl-PL" w:eastAsia="pl-PL"/>
      </w:rPr>
      <w:pict>
        <v:shapetype id="_x0000_t202" coordsize="21600,21600" o:spt="202" path="m,l,21600r21600,l21600,xe">
          <v:stroke joinstyle="miter"/>
          <v:path gradientshapeok="t" o:connecttype="rect"/>
        </v:shapetype>
        <v:shape id="_x0000_s2051" type="#_x0000_t202" style="position:absolute;left:0;text-align:left;margin-left:422.05pt;margin-top:-7.15pt;width:62.6pt;height:58.1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" stroked="f">
          <v:textbox>
            <w:txbxContent>
              <w:p w:rsidR="0023437B" w:rsidRDefault="0023437B">
                <w:r>
                  <w:rPr>
                    <w:noProof/>
                    <w:snapToGrid/>
                    <w:lang w:val="pl-PL" w:eastAsia="pl-PL"/>
                  </w:rPr>
                  <w:drawing>
                    <wp:inline distT="0" distB="0" distL="0" distR="0">
                      <wp:extent cx="695911" cy="63617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172" cy="636410"/>
                              </a:xfrm>
                              <a:prstGeom prst="rect">
                                <a:avLst/>
                              </a:prstGeom>
                              <a:noFill/>
                              <a:ln>
                                <a:noFill/>
                              </a:ln>
                            </pic:spPr>
                          </pic:pic>
                        </a:graphicData>
                      </a:graphic>
                    </wp:inline>
                  </w:drawing>
                </w:r>
              </w:p>
            </w:txbxContent>
          </v:textbox>
        </v:shape>
      </w:pict>
    </w:r>
    <w:r>
      <w:rPr>
        <w:noProof/>
        <w:snapToGrid/>
        <w:sz w:val="12"/>
        <w:lang w:val="pl-PL" w:eastAsia="pl-PL"/>
      </w:rPr>
      <w:pict>
        <v:shape id="Pole tekstowe 8" o:spid="_x0000_s2050" type="#_x0000_t202" style="position:absolute;left:0;text-align:left;margin-left:488.2pt;margin-top:40.75pt;width:59.45pt;height:48.4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" stroked="f">
          <v:textbox style="mso-fit-shape-to-text:t">
            <w:txbxContent>
              <w:p w:rsidR="0023437B" w:rsidRDefault="0023437B" w:rsidP="008765F7"/>
            </w:txbxContent>
          </v:textbox>
        </v:shape>
      </w:pict>
    </w:r>
    <w:r>
      <w:rPr>
        <w:noProof/>
        <w:snapToGrid/>
        <w:sz w:val="12"/>
        <w:lang w:val="pl-PL" w:eastAsia="pl-PL"/>
      </w:rPr>
      <w:pict>
        <v:shape id="Pole tekstowe 6" o:spid="_x0000_s2049" type="#_x0000_t202" style="position:absolute;left:0;text-align:left;margin-left:445.65pt;margin-top:19.45pt;width:59.45pt;height:48.4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" stroked="f">
          <v:textbox style="mso-fit-shape-to-text:t">
            <w:txbxContent>
              <w:p w:rsidR="0023437B" w:rsidRDefault="0023437B" w:rsidP="0023437B"/>
            </w:txbxContent>
          </v:textbox>
        </v:shape>
      </w:pict>
    </w:r>
    <w:r w:rsidR="0023437B" w:rsidRPr="008765F7">
      <w:rPr>
        <w:rFonts w:cs="Arial"/>
        <w:b/>
        <w:bCs/>
        <w:color w:val="808080"/>
        <w:sz w:val="36"/>
        <w:szCs w:val="52"/>
      </w:rPr>
      <w:t>INFORMACJA PRASOWA</w:t>
    </w:r>
  </w:p>
  <w:p w:rsidR="0023437B" w:rsidRDefault="00C22395" w:rsidP="00C22395">
    <w:pPr>
      <w:pStyle w:val="Nagwek"/>
      <w:jc w:val="left"/>
    </w:pPr>
    <w:r>
      <w:rPr>
        <w:noProof/>
        <w:snapToGrid/>
        <w:lang w:val="pl-PL" w:eastAsia="pl-PL"/>
      </w:rPr>
      <w:drawing>
        <wp:inline distT="0" distB="0" distL="0" distR="0">
          <wp:extent cx="1533378" cy="169293"/>
          <wp:effectExtent l="0" t="0" r="0" b="2540"/>
          <wp:docPr id="4" name="Obraz 4" descr="Audio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dio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7697" cy="171978"/>
                  </a:xfrm>
                  <a:prstGeom prst="rect">
                    <a:avLst/>
                  </a:prstGeom>
                  <a:noFill/>
                  <a:ln>
                    <a:noFill/>
                  </a:ln>
                </pic:spPr>
              </pic:pic>
            </a:graphicData>
          </a:graphic>
        </wp:inline>
      </w:drawing>
    </w:r>
  </w:p>
  <w:p w:rsidR="0023437B" w:rsidRDefault="002343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02A29"/>
    <w:multiLevelType w:val="hybridMultilevel"/>
    <w:tmpl w:val="B3D8DBBC"/>
    <w:lvl w:ilvl="0" w:tplc="918E6FA0">
      <w:numFmt w:val="bullet"/>
      <w:lvlText w:val="-"/>
      <w:lvlJc w:val="left"/>
      <w:pPr>
        <w:ind w:left="720" w:hanging="360"/>
      </w:pPr>
      <w:rPr>
        <w:rFonts w:ascii="Arial" w:eastAsia="Times New Roman" w:hAnsi="Arial" w:cs="Aria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3437B"/>
    <w:rsid w:val="00055EBB"/>
    <w:rsid w:val="000868C8"/>
    <w:rsid w:val="001111BB"/>
    <w:rsid w:val="00115971"/>
    <w:rsid w:val="001E6F3A"/>
    <w:rsid w:val="001F0667"/>
    <w:rsid w:val="001F709A"/>
    <w:rsid w:val="0023437B"/>
    <w:rsid w:val="00240379"/>
    <w:rsid w:val="00294336"/>
    <w:rsid w:val="002E0E3B"/>
    <w:rsid w:val="002F2B6A"/>
    <w:rsid w:val="00372AF4"/>
    <w:rsid w:val="003847A6"/>
    <w:rsid w:val="003F731D"/>
    <w:rsid w:val="0046315F"/>
    <w:rsid w:val="004B4044"/>
    <w:rsid w:val="005D19BF"/>
    <w:rsid w:val="007C6937"/>
    <w:rsid w:val="008332D4"/>
    <w:rsid w:val="00975AE7"/>
    <w:rsid w:val="0098072D"/>
    <w:rsid w:val="00BB001A"/>
    <w:rsid w:val="00BC236A"/>
    <w:rsid w:val="00BF45FA"/>
    <w:rsid w:val="00C22395"/>
    <w:rsid w:val="00C436CB"/>
    <w:rsid w:val="00C64343"/>
    <w:rsid w:val="00CD0F04"/>
    <w:rsid w:val="00D8098F"/>
    <w:rsid w:val="00DB3583"/>
    <w:rsid w:val="00DE0491"/>
    <w:rsid w:val="00E3576F"/>
    <w:rsid w:val="00E723FE"/>
    <w:rsid w:val="00EF4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437B"/>
    <w:pPr>
      <w:spacing w:after="0" w:line="240" w:lineRule="auto"/>
      <w:jc w:val="both"/>
    </w:pPr>
    <w:rPr>
      <w:rFonts w:ascii="Arial" w:eastAsia="Times New Roman" w:hAnsi="Arial" w:cs="Times New Roman"/>
      <w:snapToGrid w:val="0"/>
      <w:sz w:val="20"/>
      <w:szCs w:val="20"/>
      <w:lang w:val="fr-FR"/>
    </w:rPr>
  </w:style>
  <w:style w:type="paragraph" w:styleId="Nagwek5">
    <w:name w:val="heading 5"/>
    <w:basedOn w:val="Normalny"/>
    <w:next w:val="Normalny"/>
    <w:link w:val="Nagwek5Znak"/>
    <w:qFormat/>
    <w:rsid w:val="0023437B"/>
    <w:pPr>
      <w:keepNext/>
      <w:tabs>
        <w:tab w:val="left" w:pos="1134"/>
        <w:tab w:val="left" w:pos="1276"/>
      </w:tabs>
      <w:outlineLvl w:val="4"/>
    </w:pPr>
    <w:rPr>
      <w:rFonts w:ascii="Tahoma" w:hAnsi="Tahoma"/>
      <w:snapToGrid/>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3437B"/>
    <w:rPr>
      <w:rFonts w:ascii="Tahoma" w:eastAsia="Times New Roman" w:hAnsi="Tahoma" w:cs="Times New Roman"/>
      <w:color w:val="000000"/>
      <w:sz w:val="24"/>
      <w:szCs w:val="20"/>
      <w:lang w:val="fr-FR"/>
    </w:rPr>
  </w:style>
  <w:style w:type="character" w:styleId="Hipercze">
    <w:name w:val="Hyperlink"/>
    <w:rsid w:val="0023437B"/>
    <w:rPr>
      <w:rFonts w:cs="Times New Roman"/>
      <w:color w:val="0000FF"/>
      <w:u w:val="single"/>
    </w:rPr>
  </w:style>
  <w:style w:type="paragraph" w:styleId="Tekstdymka">
    <w:name w:val="Balloon Text"/>
    <w:basedOn w:val="Normalny"/>
    <w:link w:val="TekstdymkaZnak"/>
    <w:uiPriority w:val="99"/>
    <w:semiHidden/>
    <w:unhideWhenUsed/>
    <w:rsid w:val="0023437B"/>
    <w:rPr>
      <w:rFonts w:ascii="Tahoma" w:hAnsi="Tahoma" w:cs="Tahoma"/>
      <w:sz w:val="16"/>
      <w:szCs w:val="16"/>
    </w:rPr>
  </w:style>
  <w:style w:type="character" w:customStyle="1" w:styleId="TekstdymkaZnak">
    <w:name w:val="Tekst dymka Znak"/>
    <w:basedOn w:val="Domylnaczcionkaakapitu"/>
    <w:link w:val="Tekstdymka"/>
    <w:uiPriority w:val="99"/>
    <w:semiHidden/>
    <w:rsid w:val="0023437B"/>
    <w:rPr>
      <w:rFonts w:ascii="Tahoma" w:eastAsia="Times New Roman" w:hAnsi="Tahoma" w:cs="Tahoma"/>
      <w:snapToGrid w:val="0"/>
      <w:sz w:val="16"/>
      <w:szCs w:val="16"/>
      <w:lang w:val="fr-FR"/>
    </w:rPr>
  </w:style>
  <w:style w:type="paragraph" w:styleId="Nagwek">
    <w:name w:val="header"/>
    <w:basedOn w:val="Normalny"/>
    <w:link w:val="NagwekZnak"/>
    <w:uiPriority w:val="99"/>
    <w:unhideWhenUsed/>
    <w:rsid w:val="0023437B"/>
    <w:pPr>
      <w:tabs>
        <w:tab w:val="center" w:pos="4536"/>
        <w:tab w:val="right" w:pos="9072"/>
      </w:tabs>
    </w:pPr>
  </w:style>
  <w:style w:type="character" w:customStyle="1" w:styleId="NagwekZnak">
    <w:name w:val="Nagłówek Znak"/>
    <w:basedOn w:val="Domylnaczcionkaakapitu"/>
    <w:link w:val="Nagwek"/>
    <w:uiPriority w:val="99"/>
    <w:rsid w:val="0023437B"/>
    <w:rPr>
      <w:rFonts w:ascii="Arial" w:eastAsia="Times New Roman" w:hAnsi="Arial" w:cs="Times New Roman"/>
      <w:snapToGrid w:val="0"/>
      <w:sz w:val="20"/>
      <w:szCs w:val="20"/>
      <w:lang w:val="fr-FR"/>
    </w:rPr>
  </w:style>
  <w:style w:type="paragraph" w:styleId="Stopka">
    <w:name w:val="footer"/>
    <w:basedOn w:val="Normalny"/>
    <w:link w:val="StopkaZnak"/>
    <w:uiPriority w:val="99"/>
    <w:unhideWhenUsed/>
    <w:rsid w:val="0023437B"/>
    <w:pPr>
      <w:tabs>
        <w:tab w:val="center" w:pos="4536"/>
        <w:tab w:val="right" w:pos="9072"/>
      </w:tabs>
    </w:pPr>
  </w:style>
  <w:style w:type="character" w:customStyle="1" w:styleId="StopkaZnak">
    <w:name w:val="Stopka Znak"/>
    <w:basedOn w:val="Domylnaczcionkaakapitu"/>
    <w:link w:val="Stopka"/>
    <w:uiPriority w:val="99"/>
    <w:rsid w:val="0023437B"/>
    <w:rPr>
      <w:rFonts w:ascii="Arial" w:eastAsia="Times New Roman" w:hAnsi="Arial" w:cs="Times New Roman"/>
      <w:snapToGrid w:val="0"/>
      <w:sz w:val="20"/>
      <w:szCs w:val="20"/>
      <w:lang w:val="fr-FR"/>
    </w:rPr>
  </w:style>
  <w:style w:type="paragraph" w:styleId="Zwykytekst">
    <w:name w:val="Plain Text"/>
    <w:basedOn w:val="Normalny"/>
    <w:link w:val="ZwykytekstZnak"/>
    <w:rsid w:val="00C22395"/>
    <w:pPr>
      <w:jc w:val="left"/>
    </w:pPr>
    <w:rPr>
      <w:rFonts w:cs="Arial"/>
      <w:snapToGrid/>
      <w:lang w:val="pl-PL" w:eastAsia="pl-PL"/>
    </w:rPr>
  </w:style>
  <w:style w:type="character" w:customStyle="1" w:styleId="ZwykytekstZnak">
    <w:name w:val="Zwykły tekst Znak"/>
    <w:basedOn w:val="Domylnaczcionkaakapitu"/>
    <w:link w:val="Zwykytekst"/>
    <w:rsid w:val="00C22395"/>
    <w:rPr>
      <w:rFonts w:ascii="Arial" w:eastAsia="Times New Roman" w:hAnsi="Arial" w:cs="Arial"/>
      <w:sz w:val="20"/>
      <w:szCs w:val="20"/>
      <w:lang w:eastAsia="pl-PL"/>
    </w:rPr>
  </w:style>
  <w:style w:type="paragraph" w:styleId="Akapitzlist">
    <w:name w:val="List Paragraph"/>
    <w:basedOn w:val="Normalny"/>
    <w:uiPriority w:val="34"/>
    <w:qFormat/>
    <w:rsid w:val="002E0E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437B"/>
    <w:pPr>
      <w:spacing w:after="0" w:line="240" w:lineRule="auto"/>
      <w:jc w:val="both"/>
    </w:pPr>
    <w:rPr>
      <w:rFonts w:ascii="Arial" w:eastAsia="Times New Roman" w:hAnsi="Arial" w:cs="Times New Roman"/>
      <w:snapToGrid w:val="0"/>
      <w:sz w:val="20"/>
      <w:szCs w:val="20"/>
      <w:lang w:val="fr-FR"/>
    </w:rPr>
  </w:style>
  <w:style w:type="paragraph" w:styleId="Nagwek5">
    <w:name w:val="heading 5"/>
    <w:basedOn w:val="Normalny"/>
    <w:next w:val="Normalny"/>
    <w:link w:val="Nagwek5Znak"/>
    <w:qFormat/>
    <w:rsid w:val="0023437B"/>
    <w:pPr>
      <w:keepNext/>
      <w:tabs>
        <w:tab w:val="left" w:pos="1134"/>
        <w:tab w:val="left" w:pos="1276"/>
      </w:tabs>
      <w:outlineLvl w:val="4"/>
    </w:pPr>
    <w:rPr>
      <w:rFonts w:ascii="Tahoma" w:hAnsi="Tahoma"/>
      <w:snapToGrid/>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3437B"/>
    <w:rPr>
      <w:rFonts w:ascii="Tahoma" w:eastAsia="Times New Roman" w:hAnsi="Tahoma" w:cs="Times New Roman"/>
      <w:color w:val="000000"/>
      <w:sz w:val="24"/>
      <w:szCs w:val="20"/>
      <w:lang w:val="fr-FR"/>
    </w:rPr>
  </w:style>
  <w:style w:type="character" w:styleId="Hipercze">
    <w:name w:val="Hyperlink"/>
    <w:rsid w:val="0023437B"/>
    <w:rPr>
      <w:rFonts w:cs="Times New Roman"/>
      <w:color w:val="0000FF"/>
      <w:u w:val="single"/>
    </w:rPr>
  </w:style>
  <w:style w:type="paragraph" w:styleId="Tekstdymka">
    <w:name w:val="Balloon Text"/>
    <w:basedOn w:val="Normalny"/>
    <w:link w:val="TekstdymkaZnak"/>
    <w:uiPriority w:val="99"/>
    <w:semiHidden/>
    <w:unhideWhenUsed/>
    <w:rsid w:val="0023437B"/>
    <w:rPr>
      <w:rFonts w:ascii="Tahoma" w:hAnsi="Tahoma" w:cs="Tahoma"/>
      <w:sz w:val="16"/>
      <w:szCs w:val="16"/>
    </w:rPr>
  </w:style>
  <w:style w:type="character" w:customStyle="1" w:styleId="TekstdymkaZnak">
    <w:name w:val="Tekst dymka Znak"/>
    <w:basedOn w:val="Domylnaczcionkaakapitu"/>
    <w:link w:val="Tekstdymka"/>
    <w:uiPriority w:val="99"/>
    <w:semiHidden/>
    <w:rsid w:val="0023437B"/>
    <w:rPr>
      <w:rFonts w:ascii="Tahoma" w:eastAsia="Times New Roman" w:hAnsi="Tahoma" w:cs="Tahoma"/>
      <w:snapToGrid w:val="0"/>
      <w:sz w:val="16"/>
      <w:szCs w:val="16"/>
      <w:lang w:val="fr-FR"/>
    </w:rPr>
  </w:style>
  <w:style w:type="paragraph" w:styleId="Nagwek">
    <w:name w:val="header"/>
    <w:basedOn w:val="Normalny"/>
    <w:link w:val="NagwekZnak"/>
    <w:uiPriority w:val="99"/>
    <w:unhideWhenUsed/>
    <w:rsid w:val="0023437B"/>
    <w:pPr>
      <w:tabs>
        <w:tab w:val="center" w:pos="4536"/>
        <w:tab w:val="right" w:pos="9072"/>
      </w:tabs>
    </w:pPr>
  </w:style>
  <w:style w:type="character" w:customStyle="1" w:styleId="NagwekZnak">
    <w:name w:val="Nagłówek Znak"/>
    <w:basedOn w:val="Domylnaczcionkaakapitu"/>
    <w:link w:val="Nagwek"/>
    <w:uiPriority w:val="99"/>
    <w:rsid w:val="0023437B"/>
    <w:rPr>
      <w:rFonts w:ascii="Arial" w:eastAsia="Times New Roman" w:hAnsi="Arial" w:cs="Times New Roman"/>
      <w:snapToGrid w:val="0"/>
      <w:sz w:val="20"/>
      <w:szCs w:val="20"/>
      <w:lang w:val="fr-FR"/>
    </w:rPr>
  </w:style>
  <w:style w:type="paragraph" w:styleId="Stopka">
    <w:name w:val="footer"/>
    <w:basedOn w:val="Normalny"/>
    <w:link w:val="StopkaZnak"/>
    <w:uiPriority w:val="99"/>
    <w:unhideWhenUsed/>
    <w:rsid w:val="0023437B"/>
    <w:pPr>
      <w:tabs>
        <w:tab w:val="center" w:pos="4536"/>
        <w:tab w:val="right" w:pos="9072"/>
      </w:tabs>
    </w:pPr>
  </w:style>
  <w:style w:type="character" w:customStyle="1" w:styleId="StopkaZnak">
    <w:name w:val="Stopka Znak"/>
    <w:basedOn w:val="Domylnaczcionkaakapitu"/>
    <w:link w:val="Stopka"/>
    <w:uiPriority w:val="99"/>
    <w:rsid w:val="0023437B"/>
    <w:rPr>
      <w:rFonts w:ascii="Arial" w:eastAsia="Times New Roman" w:hAnsi="Arial" w:cs="Times New Roman"/>
      <w:snapToGrid w:val="0"/>
      <w:sz w:val="20"/>
      <w:szCs w:val="20"/>
      <w:lang w:val="fr-FR"/>
    </w:rPr>
  </w:style>
  <w:style w:type="paragraph" w:styleId="Zwykytekst">
    <w:name w:val="Plain Text"/>
    <w:basedOn w:val="Normalny"/>
    <w:link w:val="ZwykytekstZnak"/>
    <w:rsid w:val="00C22395"/>
    <w:pPr>
      <w:jc w:val="left"/>
    </w:pPr>
    <w:rPr>
      <w:rFonts w:cs="Arial"/>
      <w:snapToGrid/>
      <w:lang w:val="pl-PL" w:eastAsia="pl-PL"/>
    </w:rPr>
  </w:style>
  <w:style w:type="character" w:customStyle="1" w:styleId="ZwykytekstZnak">
    <w:name w:val="Zwykły tekst Znak"/>
    <w:basedOn w:val="Domylnaczcionkaakapitu"/>
    <w:link w:val="Zwykytekst"/>
    <w:rsid w:val="00C22395"/>
    <w:rPr>
      <w:rFonts w:ascii="Arial" w:eastAsia="Times New Roman" w:hAnsi="Arial" w:cs="Arial"/>
      <w:sz w:val="20"/>
      <w:szCs w:val="20"/>
      <w:lang w:eastAsia="pl-PL"/>
    </w:rPr>
  </w:style>
  <w:style w:type="paragraph" w:styleId="Akapitzlist">
    <w:name w:val="List Paragraph"/>
    <w:basedOn w:val="Normalny"/>
    <w:uiPriority w:val="34"/>
    <w:qFormat/>
    <w:rsid w:val="002E0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43366">
      <w:bodyDiv w:val="1"/>
      <w:marLeft w:val="0"/>
      <w:marRight w:val="0"/>
      <w:marTop w:val="0"/>
      <w:marBottom w:val="0"/>
      <w:divBdr>
        <w:top w:val="none" w:sz="0" w:space="0" w:color="auto"/>
        <w:left w:val="none" w:sz="0" w:space="0" w:color="auto"/>
        <w:bottom w:val="none" w:sz="0" w:space="0" w:color="auto"/>
        <w:right w:val="none" w:sz="0" w:space="0" w:color="auto"/>
      </w:divBdr>
    </w:div>
    <w:div w:id="17701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rpol.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udiomed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diomedia.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verpol.pl" TargetMode="External"/><Relationship Id="rId4" Type="http://schemas.microsoft.com/office/2007/relationships/stylesWithEffects" Target="stylesWithEffects.xml"/><Relationship Id="rId9" Type="http://schemas.openxmlformats.org/officeDocument/2006/relationships/hyperlink" Target="mailto:katarzyna.dokowicz@everpol.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C30C-EF0C-4876-81DD-91062876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903</Words>
  <Characters>5418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Dokowicz</dc:creator>
  <cp:lastModifiedBy>Katarzyna Dokowicz</cp:lastModifiedBy>
  <cp:revision>5</cp:revision>
  <dcterms:created xsi:type="dcterms:W3CDTF">2016-06-27T15:03:00Z</dcterms:created>
  <dcterms:modified xsi:type="dcterms:W3CDTF">2016-06-28T06:42:00Z</dcterms:modified>
</cp:coreProperties>
</file>